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E1329" w14:textId="078943EB" w:rsidR="00B90C8A" w:rsidRDefault="008D55C4" w:rsidP="00327095">
      <w:pPr>
        <w:jc w:val="center"/>
        <w:rPr>
          <w:rFonts w:ascii="Cambria" w:hAnsi="Cambria"/>
          <w:b/>
          <w:sz w:val="24"/>
          <w:szCs w:val="24"/>
        </w:rPr>
      </w:pPr>
      <w:r>
        <w:rPr>
          <w:rFonts w:ascii="Cambria" w:hAnsi="Cambria"/>
          <w:b/>
          <w:sz w:val="24"/>
          <w:szCs w:val="24"/>
        </w:rPr>
        <w:t xml:space="preserve">AVISO DE PRIVACIDAD DE SOLICITUDES DE ACCESO A  INFORMACIÓN  PÚBLICA Y EJERCICIO DE DERECHOS ARCO, ASI COMO DE RECURSOS DE REVISIÓN </w:t>
      </w:r>
      <w:r w:rsidR="00B90C8A">
        <w:rPr>
          <w:rFonts w:ascii="Cambria" w:hAnsi="Cambria"/>
          <w:b/>
          <w:sz w:val="24"/>
          <w:szCs w:val="24"/>
        </w:rPr>
        <w:t xml:space="preserve">DEL COMITÉ DIRECTIVO ESTATAL DEL </w:t>
      </w:r>
      <w:r w:rsidR="006673BF" w:rsidRPr="008A1D30">
        <w:rPr>
          <w:rFonts w:ascii="Cambria" w:hAnsi="Cambria"/>
          <w:b/>
          <w:sz w:val="24"/>
          <w:szCs w:val="24"/>
        </w:rPr>
        <w:t>PARTIDO ACCIÓN NACIONAL.</w:t>
      </w:r>
    </w:p>
    <w:p w14:paraId="37FF315D" w14:textId="77777777" w:rsidR="00327095" w:rsidRPr="00327095" w:rsidRDefault="00327095" w:rsidP="00327095">
      <w:pPr>
        <w:jc w:val="center"/>
        <w:rPr>
          <w:rFonts w:ascii="Cambria" w:hAnsi="Cambria"/>
          <w:b/>
          <w:sz w:val="24"/>
          <w:szCs w:val="24"/>
        </w:rPr>
      </w:pPr>
    </w:p>
    <w:p w14:paraId="1B14F28B" w14:textId="15DDC118" w:rsidR="006673BF" w:rsidRPr="008A1D30" w:rsidRDefault="006673BF" w:rsidP="006673BF">
      <w:pPr>
        <w:jc w:val="both"/>
        <w:rPr>
          <w:rFonts w:ascii="Cambria" w:hAnsi="Cambria"/>
          <w:sz w:val="24"/>
          <w:szCs w:val="24"/>
        </w:rPr>
      </w:pPr>
      <w:r w:rsidRPr="008A1D30">
        <w:rPr>
          <w:rFonts w:ascii="Cambria" w:hAnsi="Cambria"/>
          <w:sz w:val="24"/>
          <w:szCs w:val="24"/>
        </w:rPr>
        <w:t>De conformidad con lo dispuesto por los artículos 17</w:t>
      </w:r>
      <w:r w:rsidR="00FE5615">
        <w:rPr>
          <w:rFonts w:ascii="Cambria" w:hAnsi="Cambria"/>
          <w:sz w:val="24"/>
          <w:szCs w:val="24"/>
        </w:rPr>
        <w:t>, 18</w:t>
      </w:r>
      <w:r w:rsidRPr="008A1D30">
        <w:rPr>
          <w:rFonts w:ascii="Cambria" w:hAnsi="Cambria"/>
          <w:sz w:val="24"/>
          <w:szCs w:val="24"/>
        </w:rPr>
        <w:t xml:space="preserve"> y 19 de la Ley de Protección de Datos Personales en Posesión de Sujetos Obligados del Estado de Tlaxcala, se informa que los datos personales que proporcione</w:t>
      </w:r>
      <w:r w:rsidR="00FE5615">
        <w:rPr>
          <w:rFonts w:ascii="Cambria" w:hAnsi="Cambria"/>
          <w:sz w:val="24"/>
          <w:szCs w:val="24"/>
        </w:rPr>
        <w:t xml:space="preserve"> al ingresar su solicitud de acceso a información pública y/o ejercicio de derechos ARCO (acceso, rectificación, cancelación u oposición de datos personales), así como, de recursos de revisión que se presenten directamente en las oficinas de la Unidad de Transparencia, vía correo electrónico, correo postal, mensajería, telégrafo y verbalmente </w:t>
      </w:r>
      <w:r w:rsidRPr="008A1D30">
        <w:rPr>
          <w:rFonts w:ascii="Cambria" w:hAnsi="Cambria"/>
          <w:sz w:val="24"/>
          <w:szCs w:val="24"/>
        </w:rPr>
        <w:t>se encuentran protegidos, en los términos siguientes:</w:t>
      </w:r>
    </w:p>
    <w:p w14:paraId="0DA9909F" w14:textId="77777777" w:rsidR="006673BF" w:rsidRPr="008A1D30" w:rsidRDefault="006673BF" w:rsidP="006673BF">
      <w:pPr>
        <w:jc w:val="both"/>
        <w:rPr>
          <w:rFonts w:ascii="Cambria" w:hAnsi="Cambria"/>
          <w:b/>
          <w:sz w:val="24"/>
          <w:szCs w:val="24"/>
        </w:rPr>
      </w:pPr>
      <w:r w:rsidRPr="008A1D30">
        <w:rPr>
          <w:rFonts w:ascii="Cambria" w:hAnsi="Cambria"/>
          <w:b/>
          <w:sz w:val="24"/>
          <w:szCs w:val="24"/>
        </w:rPr>
        <w:t>1. IDENTIDAD Y DOMICILIO DEL RESPONSABLE</w:t>
      </w:r>
    </w:p>
    <w:p w14:paraId="588CA9F9" w14:textId="54158FF4" w:rsidR="00506958" w:rsidRDefault="006673BF" w:rsidP="006673BF">
      <w:pPr>
        <w:jc w:val="both"/>
        <w:rPr>
          <w:rFonts w:ascii="Cambria" w:hAnsi="Cambria"/>
          <w:sz w:val="24"/>
          <w:szCs w:val="24"/>
        </w:rPr>
      </w:pPr>
      <w:r w:rsidRPr="008A1D30">
        <w:rPr>
          <w:rFonts w:ascii="Cambria" w:hAnsi="Cambria"/>
          <w:sz w:val="24"/>
          <w:szCs w:val="24"/>
        </w:rPr>
        <w:t>El Comité Directivo Estatal del Partido Acción Nacional (PAN), con domicilio en Av. Independencia 55 Col. San Isidro, Tlaxcala de Xicoténcatl C.P. 90000, Ciudad de Tlaxcala, con teléfono (246) 4620726, es responsable del tratamiento y protección de los datos personales que recabe en ejercicio de sus funciones.</w:t>
      </w:r>
    </w:p>
    <w:p w14:paraId="5A40754E" w14:textId="77777777" w:rsidR="00327095" w:rsidRPr="00506958" w:rsidRDefault="00327095" w:rsidP="006673BF">
      <w:pPr>
        <w:jc w:val="both"/>
        <w:rPr>
          <w:rFonts w:ascii="Cambria" w:hAnsi="Cambria"/>
          <w:sz w:val="24"/>
          <w:szCs w:val="24"/>
        </w:rPr>
      </w:pPr>
    </w:p>
    <w:p w14:paraId="5CAE2065" w14:textId="77777777" w:rsidR="006673BF" w:rsidRPr="008A1D30" w:rsidRDefault="006673BF" w:rsidP="006673BF">
      <w:pPr>
        <w:jc w:val="both"/>
        <w:rPr>
          <w:rFonts w:ascii="Cambria" w:hAnsi="Cambria"/>
          <w:b/>
          <w:sz w:val="24"/>
          <w:szCs w:val="24"/>
        </w:rPr>
      </w:pPr>
      <w:r w:rsidRPr="008A1D30">
        <w:rPr>
          <w:rFonts w:ascii="Cambria" w:hAnsi="Cambria"/>
          <w:b/>
          <w:sz w:val="24"/>
          <w:szCs w:val="24"/>
        </w:rPr>
        <w:t>2. FINALIDADES DEL TRATAMIENTO</w:t>
      </w:r>
    </w:p>
    <w:p w14:paraId="2761A3AE" w14:textId="77777777" w:rsidR="00506958" w:rsidRDefault="00506958" w:rsidP="00F62B12">
      <w:pPr>
        <w:jc w:val="both"/>
        <w:rPr>
          <w:rFonts w:ascii="Cambria" w:hAnsi="Cambria"/>
          <w:sz w:val="24"/>
          <w:szCs w:val="24"/>
        </w:rPr>
      </w:pPr>
      <w:r w:rsidRPr="00506958">
        <w:rPr>
          <w:rFonts w:ascii="Cambria" w:hAnsi="Cambria"/>
          <w:sz w:val="24"/>
          <w:szCs w:val="24"/>
        </w:rPr>
        <w:t xml:space="preserve">Al proporcionar sus datos personales en el momento de ingresar sus solicitudes de acceso a información pública o de ejercicio de derechos ARCO, o bien, de sus recursos de revisión, que se presenten directamente en las oficinas de la Unidad de Transparencia, vía correo electrónico, correo postal, mensajería, telégrafo y verbalmente, se entenderá por consentido su uso exclusivamente para recibir, registrar y tramitar las solicitudes y recursos antes señalados, así como, para fines estadísticos, a fin de contar con información valiosa para mejorar nuestros servicios e implementar las medidas que resulten pertinentes para impulsar el ejercicio de los derechos de acceso a información y protección de </w:t>
      </w:r>
      <w:r>
        <w:rPr>
          <w:rFonts w:ascii="Cambria" w:hAnsi="Cambria"/>
          <w:sz w:val="24"/>
          <w:szCs w:val="24"/>
        </w:rPr>
        <w:t>datos personales en nuestro estado</w:t>
      </w:r>
      <w:r w:rsidRPr="00506958">
        <w:rPr>
          <w:rFonts w:ascii="Cambria" w:hAnsi="Cambria"/>
          <w:sz w:val="24"/>
          <w:szCs w:val="24"/>
        </w:rPr>
        <w:t>. Es importante señalar que las estadísticas que se generen no vincularán la información general con datos que hagan identificables a los titulares.</w:t>
      </w:r>
    </w:p>
    <w:p w14:paraId="58BDADCE" w14:textId="77777777" w:rsidR="00506958" w:rsidRDefault="00506958" w:rsidP="00F62B12">
      <w:pPr>
        <w:jc w:val="both"/>
        <w:rPr>
          <w:rFonts w:ascii="Cambria" w:hAnsi="Cambria"/>
          <w:sz w:val="24"/>
          <w:szCs w:val="24"/>
        </w:rPr>
      </w:pPr>
    </w:p>
    <w:p w14:paraId="7FC19F3C" w14:textId="77777777" w:rsidR="00506958" w:rsidRDefault="00506958" w:rsidP="00F62B12">
      <w:pPr>
        <w:jc w:val="both"/>
        <w:rPr>
          <w:rFonts w:ascii="Cambria" w:hAnsi="Cambria"/>
          <w:sz w:val="24"/>
          <w:szCs w:val="24"/>
        </w:rPr>
      </w:pPr>
    </w:p>
    <w:p w14:paraId="4206B41D" w14:textId="77777777" w:rsidR="00506958" w:rsidRDefault="00506958" w:rsidP="00F62B12">
      <w:pPr>
        <w:jc w:val="both"/>
        <w:rPr>
          <w:rFonts w:ascii="Cambria" w:hAnsi="Cambria"/>
          <w:sz w:val="24"/>
          <w:szCs w:val="24"/>
        </w:rPr>
      </w:pPr>
    </w:p>
    <w:p w14:paraId="163884FE" w14:textId="77777777" w:rsidR="00506958" w:rsidRDefault="00506958" w:rsidP="00F62B12">
      <w:pPr>
        <w:jc w:val="both"/>
        <w:rPr>
          <w:rFonts w:ascii="Cambria" w:hAnsi="Cambria"/>
          <w:sz w:val="24"/>
          <w:szCs w:val="24"/>
        </w:rPr>
      </w:pPr>
    </w:p>
    <w:p w14:paraId="1152D08E" w14:textId="77777777" w:rsidR="00506958" w:rsidRDefault="00506958" w:rsidP="00F62B12">
      <w:pPr>
        <w:jc w:val="both"/>
        <w:rPr>
          <w:rFonts w:ascii="Cambria" w:hAnsi="Cambria"/>
          <w:sz w:val="24"/>
          <w:szCs w:val="24"/>
        </w:rPr>
      </w:pPr>
    </w:p>
    <w:p w14:paraId="3117879E" w14:textId="77777777" w:rsidR="00506958" w:rsidRDefault="00506958" w:rsidP="00F62B12">
      <w:pPr>
        <w:jc w:val="both"/>
        <w:rPr>
          <w:rFonts w:ascii="Cambria" w:hAnsi="Cambria"/>
          <w:sz w:val="24"/>
          <w:szCs w:val="24"/>
        </w:rPr>
      </w:pPr>
    </w:p>
    <w:p w14:paraId="6EBA7C6E" w14:textId="77777777" w:rsidR="00506958" w:rsidRDefault="00506958" w:rsidP="00F62B12">
      <w:pPr>
        <w:jc w:val="both"/>
        <w:rPr>
          <w:rFonts w:ascii="Cambria" w:hAnsi="Cambria"/>
          <w:sz w:val="24"/>
          <w:szCs w:val="24"/>
        </w:rPr>
      </w:pPr>
    </w:p>
    <w:p w14:paraId="75E1203A" w14:textId="77777777" w:rsidR="00327095" w:rsidRDefault="00327095" w:rsidP="00F62B12">
      <w:pPr>
        <w:jc w:val="both"/>
        <w:rPr>
          <w:rFonts w:ascii="Cambria" w:hAnsi="Cambria"/>
          <w:sz w:val="24"/>
          <w:szCs w:val="24"/>
        </w:rPr>
      </w:pPr>
    </w:p>
    <w:p w14:paraId="5FF9C597" w14:textId="77777777" w:rsidR="00327095" w:rsidRDefault="00327095" w:rsidP="006673BF">
      <w:pPr>
        <w:jc w:val="both"/>
        <w:rPr>
          <w:rFonts w:ascii="Cambria" w:hAnsi="Cambria"/>
          <w:sz w:val="24"/>
          <w:szCs w:val="24"/>
        </w:rPr>
      </w:pPr>
    </w:p>
    <w:p w14:paraId="76C109A8" w14:textId="0C1E167D" w:rsidR="00506958" w:rsidRDefault="00506958" w:rsidP="006673BF">
      <w:pPr>
        <w:jc w:val="both"/>
        <w:rPr>
          <w:rFonts w:ascii="Cambria" w:hAnsi="Cambria"/>
          <w:sz w:val="24"/>
          <w:szCs w:val="24"/>
        </w:rPr>
      </w:pPr>
      <w:r w:rsidRPr="00506958">
        <w:rPr>
          <w:rFonts w:ascii="Cambria" w:hAnsi="Cambria"/>
          <w:sz w:val="24"/>
          <w:szCs w:val="24"/>
        </w:rPr>
        <w:t xml:space="preserve"> En ese sentido, cuando los datos personales hayan dejado de ser necesarios para el cumplimiento de las finalidades previstas en el presente aviso de privacidad y que motivaron su tratamiento conforme a las disposiciones que resulten aplicables, serán suprimidos, previo bloqueo en su caso, y una vez que concluya el plazo de conservación de los mismos.</w:t>
      </w:r>
    </w:p>
    <w:p w14:paraId="7C6402B6" w14:textId="77777777" w:rsidR="006673BF" w:rsidRPr="008A1D30" w:rsidRDefault="006673BF" w:rsidP="006673BF">
      <w:pPr>
        <w:jc w:val="both"/>
        <w:rPr>
          <w:rFonts w:ascii="Cambria" w:hAnsi="Cambria"/>
          <w:sz w:val="24"/>
          <w:szCs w:val="24"/>
        </w:rPr>
      </w:pPr>
      <w:r w:rsidRPr="008A1D30">
        <w:rPr>
          <w:rFonts w:ascii="Cambria" w:hAnsi="Cambria"/>
          <w:b/>
          <w:sz w:val="24"/>
          <w:szCs w:val="24"/>
        </w:rPr>
        <w:t>3. DATOS PERSONALES QUE RECABA</w:t>
      </w:r>
      <w:r w:rsidRPr="008A1D30">
        <w:rPr>
          <w:rFonts w:ascii="Cambria" w:hAnsi="Cambria"/>
          <w:sz w:val="24"/>
          <w:szCs w:val="24"/>
        </w:rPr>
        <w:t xml:space="preserve"> </w:t>
      </w:r>
    </w:p>
    <w:p w14:paraId="5EAAD2B7" w14:textId="77777777" w:rsidR="00506958" w:rsidRDefault="00506958" w:rsidP="006673BF">
      <w:pPr>
        <w:jc w:val="both"/>
        <w:rPr>
          <w:rFonts w:ascii="Cambria" w:hAnsi="Cambria"/>
          <w:sz w:val="24"/>
          <w:szCs w:val="24"/>
        </w:rPr>
      </w:pPr>
      <w:r w:rsidRPr="00506958">
        <w:rPr>
          <w:rFonts w:ascii="Cambria" w:hAnsi="Cambria"/>
          <w:sz w:val="24"/>
          <w:szCs w:val="24"/>
        </w:rPr>
        <w:t xml:space="preserve">Para las finalidades antes señaladas, según sea el caso se recaban los siguientes datos personales: </w:t>
      </w:r>
    </w:p>
    <w:p w14:paraId="0686D58D" w14:textId="77777777" w:rsidR="00506958" w:rsidRDefault="00506958" w:rsidP="00506958">
      <w:pPr>
        <w:pStyle w:val="Prrafodelista"/>
        <w:numPr>
          <w:ilvl w:val="0"/>
          <w:numId w:val="3"/>
        </w:numPr>
        <w:jc w:val="both"/>
        <w:rPr>
          <w:rFonts w:ascii="Cambria" w:hAnsi="Cambria"/>
          <w:sz w:val="24"/>
          <w:szCs w:val="24"/>
        </w:rPr>
      </w:pPr>
      <w:r w:rsidRPr="00506958">
        <w:rPr>
          <w:rFonts w:ascii="Cambria" w:hAnsi="Cambria"/>
          <w:sz w:val="24"/>
          <w:szCs w:val="24"/>
        </w:rPr>
        <w:t xml:space="preserve"> Nombre completo del solicitante y/o recurrente o, en su caso, de su representante legal;</w:t>
      </w:r>
    </w:p>
    <w:p w14:paraId="7BE1048E" w14:textId="77777777" w:rsidR="00506958" w:rsidRDefault="00506958" w:rsidP="00506958">
      <w:pPr>
        <w:pStyle w:val="Prrafodelista"/>
        <w:numPr>
          <w:ilvl w:val="0"/>
          <w:numId w:val="3"/>
        </w:numPr>
        <w:jc w:val="both"/>
        <w:rPr>
          <w:rFonts w:ascii="Cambria" w:hAnsi="Cambria"/>
          <w:sz w:val="24"/>
          <w:szCs w:val="24"/>
        </w:rPr>
      </w:pPr>
      <w:r w:rsidRPr="00506958">
        <w:rPr>
          <w:rFonts w:ascii="Cambria" w:hAnsi="Cambria"/>
          <w:sz w:val="24"/>
          <w:szCs w:val="24"/>
        </w:rPr>
        <w:t>Datos proporcionados en la descripción de la solicitud o recurso de revisión;</w:t>
      </w:r>
    </w:p>
    <w:p w14:paraId="6EA232A3" w14:textId="77777777" w:rsidR="00506958" w:rsidRDefault="00506958" w:rsidP="00506958">
      <w:pPr>
        <w:pStyle w:val="Prrafodelista"/>
        <w:numPr>
          <w:ilvl w:val="0"/>
          <w:numId w:val="3"/>
        </w:numPr>
        <w:jc w:val="both"/>
        <w:rPr>
          <w:rFonts w:ascii="Cambria" w:hAnsi="Cambria"/>
          <w:sz w:val="24"/>
          <w:szCs w:val="24"/>
        </w:rPr>
      </w:pPr>
      <w:r w:rsidRPr="00506958">
        <w:rPr>
          <w:rFonts w:ascii="Cambria" w:hAnsi="Cambria"/>
          <w:sz w:val="24"/>
          <w:szCs w:val="24"/>
        </w:rPr>
        <w:t>En su caso, nombre completo y domicilio del tercero interesado;</w:t>
      </w:r>
    </w:p>
    <w:p w14:paraId="4D18478E" w14:textId="77777777" w:rsidR="00506958" w:rsidRDefault="00506958" w:rsidP="00506958">
      <w:pPr>
        <w:pStyle w:val="Prrafodelista"/>
        <w:numPr>
          <w:ilvl w:val="0"/>
          <w:numId w:val="3"/>
        </w:numPr>
        <w:jc w:val="both"/>
        <w:rPr>
          <w:rFonts w:ascii="Cambria" w:hAnsi="Cambria"/>
          <w:sz w:val="24"/>
          <w:szCs w:val="24"/>
        </w:rPr>
      </w:pPr>
      <w:r w:rsidRPr="00506958">
        <w:rPr>
          <w:rFonts w:ascii="Cambria" w:hAnsi="Cambria"/>
          <w:sz w:val="24"/>
          <w:szCs w:val="24"/>
        </w:rPr>
        <w:t>Datos proporcionados en la documentación que en su caso adjunte (podrían contener datos sensibles);</w:t>
      </w:r>
    </w:p>
    <w:p w14:paraId="1E0E1EEE" w14:textId="77777777" w:rsidR="00506958" w:rsidRDefault="00506958" w:rsidP="00506958">
      <w:pPr>
        <w:pStyle w:val="Prrafodelista"/>
        <w:numPr>
          <w:ilvl w:val="0"/>
          <w:numId w:val="3"/>
        </w:numPr>
        <w:jc w:val="both"/>
        <w:rPr>
          <w:rFonts w:ascii="Cambria" w:hAnsi="Cambria"/>
          <w:sz w:val="24"/>
          <w:szCs w:val="24"/>
        </w:rPr>
      </w:pPr>
      <w:r w:rsidRPr="00506958">
        <w:rPr>
          <w:rFonts w:ascii="Cambria" w:hAnsi="Cambria"/>
          <w:sz w:val="24"/>
          <w:szCs w:val="24"/>
        </w:rPr>
        <w:t>Datos contenidos en l</w:t>
      </w:r>
      <w:r>
        <w:rPr>
          <w:rFonts w:ascii="Cambria" w:hAnsi="Cambria"/>
          <w:sz w:val="24"/>
          <w:szCs w:val="24"/>
        </w:rPr>
        <w:t xml:space="preserve">os documentos que se presenten </w:t>
      </w:r>
      <w:r w:rsidRPr="00506958">
        <w:rPr>
          <w:rFonts w:ascii="Cambria" w:hAnsi="Cambria"/>
          <w:sz w:val="24"/>
          <w:szCs w:val="24"/>
        </w:rPr>
        <w:t xml:space="preserve">para acreditar la identidad del titular y del representante legal; </w:t>
      </w:r>
    </w:p>
    <w:p w14:paraId="5A6FE5C0" w14:textId="77777777" w:rsidR="00506958" w:rsidRDefault="00506958" w:rsidP="00506958">
      <w:pPr>
        <w:pStyle w:val="Prrafodelista"/>
        <w:numPr>
          <w:ilvl w:val="0"/>
          <w:numId w:val="3"/>
        </w:numPr>
        <w:jc w:val="both"/>
        <w:rPr>
          <w:rFonts w:ascii="Cambria" w:hAnsi="Cambria"/>
          <w:sz w:val="24"/>
          <w:szCs w:val="24"/>
        </w:rPr>
      </w:pPr>
      <w:r w:rsidRPr="00506958">
        <w:rPr>
          <w:rFonts w:ascii="Cambria" w:hAnsi="Cambria"/>
          <w:sz w:val="24"/>
          <w:szCs w:val="24"/>
        </w:rPr>
        <w:t xml:space="preserve">Domicilio, correo electrónico o medio para recibir notificaciones; </w:t>
      </w:r>
    </w:p>
    <w:p w14:paraId="6F5C8438" w14:textId="2168CFC7" w:rsidR="00141558" w:rsidRPr="00506958" w:rsidRDefault="00506958" w:rsidP="00506958">
      <w:pPr>
        <w:pStyle w:val="Prrafodelista"/>
        <w:numPr>
          <w:ilvl w:val="0"/>
          <w:numId w:val="3"/>
        </w:numPr>
        <w:jc w:val="both"/>
        <w:rPr>
          <w:rFonts w:ascii="Cambria" w:hAnsi="Cambria"/>
          <w:sz w:val="24"/>
          <w:szCs w:val="24"/>
        </w:rPr>
      </w:pPr>
      <w:r w:rsidRPr="00506958">
        <w:rPr>
          <w:rFonts w:ascii="Cambria" w:hAnsi="Cambria"/>
          <w:sz w:val="24"/>
          <w:szCs w:val="24"/>
        </w:rPr>
        <w:t>Teléfono o medio de contacto adicional;</w:t>
      </w:r>
    </w:p>
    <w:p w14:paraId="236D23CA" w14:textId="77777777" w:rsidR="00506958" w:rsidRPr="00506958" w:rsidRDefault="00506958" w:rsidP="006673BF">
      <w:pPr>
        <w:jc w:val="both"/>
        <w:rPr>
          <w:rFonts w:ascii="Cambria" w:hAnsi="Cambria"/>
          <w:sz w:val="24"/>
          <w:szCs w:val="24"/>
        </w:rPr>
      </w:pPr>
    </w:p>
    <w:p w14:paraId="579AD0D0" w14:textId="77777777" w:rsidR="00506958" w:rsidRDefault="00506958" w:rsidP="006673BF">
      <w:pPr>
        <w:jc w:val="both"/>
        <w:rPr>
          <w:rFonts w:ascii="Cambria" w:hAnsi="Cambria"/>
          <w:sz w:val="24"/>
          <w:szCs w:val="24"/>
        </w:rPr>
      </w:pPr>
      <w:r w:rsidRPr="00506958">
        <w:rPr>
          <w:rFonts w:ascii="Cambria" w:hAnsi="Cambria"/>
          <w:b/>
          <w:sz w:val="24"/>
          <w:szCs w:val="24"/>
        </w:rPr>
        <w:t>Información para fines estadísticos tales como</w:t>
      </w:r>
      <w:r w:rsidRPr="00506958">
        <w:rPr>
          <w:rFonts w:ascii="Cambria" w:hAnsi="Cambria"/>
          <w:sz w:val="24"/>
          <w:szCs w:val="24"/>
        </w:rPr>
        <w:t xml:space="preserve">: </w:t>
      </w:r>
    </w:p>
    <w:p w14:paraId="3DE50D00" w14:textId="77777777" w:rsidR="00506958" w:rsidRDefault="00506958" w:rsidP="00506958">
      <w:pPr>
        <w:pStyle w:val="Prrafodelista"/>
        <w:numPr>
          <w:ilvl w:val="0"/>
          <w:numId w:val="3"/>
        </w:numPr>
        <w:jc w:val="both"/>
        <w:rPr>
          <w:rFonts w:ascii="Cambria" w:hAnsi="Cambria"/>
          <w:sz w:val="24"/>
          <w:szCs w:val="24"/>
        </w:rPr>
      </w:pPr>
      <w:r w:rsidRPr="00506958">
        <w:rPr>
          <w:rFonts w:ascii="Cambria" w:hAnsi="Cambria"/>
          <w:sz w:val="24"/>
          <w:szCs w:val="24"/>
        </w:rPr>
        <w:t xml:space="preserve">Sexo; </w:t>
      </w:r>
    </w:p>
    <w:p w14:paraId="2907CCE6" w14:textId="77777777" w:rsidR="00506958" w:rsidRDefault="00506958" w:rsidP="00506958">
      <w:pPr>
        <w:pStyle w:val="Prrafodelista"/>
        <w:numPr>
          <w:ilvl w:val="0"/>
          <w:numId w:val="3"/>
        </w:numPr>
        <w:jc w:val="both"/>
        <w:rPr>
          <w:rFonts w:ascii="Cambria" w:hAnsi="Cambria"/>
          <w:sz w:val="24"/>
          <w:szCs w:val="24"/>
        </w:rPr>
      </w:pPr>
      <w:r w:rsidRPr="00506958">
        <w:rPr>
          <w:rFonts w:ascii="Cambria" w:hAnsi="Cambria"/>
          <w:sz w:val="24"/>
          <w:szCs w:val="24"/>
        </w:rPr>
        <w:t xml:space="preserve">Año de nacimiento; </w:t>
      </w:r>
    </w:p>
    <w:p w14:paraId="225DD036" w14:textId="77777777" w:rsidR="00506958" w:rsidRDefault="00506958" w:rsidP="00506958">
      <w:pPr>
        <w:pStyle w:val="Prrafodelista"/>
        <w:numPr>
          <w:ilvl w:val="0"/>
          <w:numId w:val="3"/>
        </w:numPr>
        <w:jc w:val="both"/>
        <w:rPr>
          <w:rFonts w:ascii="Cambria" w:hAnsi="Cambria"/>
          <w:sz w:val="24"/>
          <w:szCs w:val="24"/>
        </w:rPr>
      </w:pPr>
      <w:r w:rsidRPr="00506958">
        <w:rPr>
          <w:rFonts w:ascii="Cambria" w:hAnsi="Cambria"/>
          <w:sz w:val="24"/>
          <w:szCs w:val="24"/>
        </w:rPr>
        <w:t xml:space="preserve">Nacionalidad; </w:t>
      </w:r>
    </w:p>
    <w:p w14:paraId="360ED3EC" w14:textId="77777777" w:rsidR="00506958" w:rsidRDefault="00506958" w:rsidP="00506958">
      <w:pPr>
        <w:pStyle w:val="Prrafodelista"/>
        <w:numPr>
          <w:ilvl w:val="0"/>
          <w:numId w:val="3"/>
        </w:numPr>
        <w:jc w:val="both"/>
        <w:rPr>
          <w:rFonts w:ascii="Cambria" w:hAnsi="Cambria"/>
          <w:sz w:val="24"/>
          <w:szCs w:val="24"/>
        </w:rPr>
      </w:pPr>
      <w:r w:rsidRPr="00506958">
        <w:rPr>
          <w:rFonts w:ascii="Cambria" w:hAnsi="Cambria"/>
          <w:sz w:val="24"/>
          <w:szCs w:val="24"/>
        </w:rPr>
        <w:t xml:space="preserve">Ocupación; </w:t>
      </w:r>
    </w:p>
    <w:p w14:paraId="6835FFF9" w14:textId="77777777" w:rsidR="00506958" w:rsidRDefault="00506958" w:rsidP="00506958">
      <w:pPr>
        <w:pStyle w:val="Prrafodelista"/>
        <w:numPr>
          <w:ilvl w:val="0"/>
          <w:numId w:val="3"/>
        </w:numPr>
        <w:jc w:val="both"/>
        <w:rPr>
          <w:rFonts w:ascii="Cambria" w:hAnsi="Cambria"/>
          <w:sz w:val="24"/>
          <w:szCs w:val="24"/>
        </w:rPr>
      </w:pPr>
      <w:r w:rsidRPr="00506958">
        <w:rPr>
          <w:rFonts w:ascii="Cambria" w:hAnsi="Cambria"/>
          <w:sz w:val="24"/>
          <w:szCs w:val="24"/>
        </w:rPr>
        <w:t>Nivel educativo;</w:t>
      </w:r>
    </w:p>
    <w:p w14:paraId="62210CA8" w14:textId="77777777" w:rsidR="00506958" w:rsidRDefault="00506958" w:rsidP="00506958">
      <w:pPr>
        <w:pStyle w:val="Prrafodelista"/>
        <w:jc w:val="both"/>
        <w:rPr>
          <w:rFonts w:ascii="Cambria" w:hAnsi="Cambria"/>
          <w:sz w:val="24"/>
          <w:szCs w:val="24"/>
        </w:rPr>
      </w:pPr>
    </w:p>
    <w:p w14:paraId="669C73A8" w14:textId="77777777" w:rsidR="00506958" w:rsidRDefault="00506958" w:rsidP="00506958">
      <w:pPr>
        <w:pStyle w:val="Prrafodelista"/>
        <w:jc w:val="both"/>
        <w:rPr>
          <w:rFonts w:ascii="Cambria" w:hAnsi="Cambria"/>
          <w:sz w:val="24"/>
          <w:szCs w:val="24"/>
        </w:rPr>
      </w:pPr>
    </w:p>
    <w:p w14:paraId="1B0DEE18" w14:textId="77777777" w:rsidR="00506958" w:rsidRDefault="00506958" w:rsidP="00506958">
      <w:pPr>
        <w:pStyle w:val="Prrafodelista"/>
        <w:jc w:val="both"/>
        <w:rPr>
          <w:rFonts w:ascii="Cambria" w:hAnsi="Cambria"/>
          <w:sz w:val="24"/>
          <w:szCs w:val="24"/>
        </w:rPr>
      </w:pPr>
    </w:p>
    <w:p w14:paraId="0073BE14" w14:textId="77777777" w:rsidR="00506958" w:rsidRDefault="00506958" w:rsidP="00506958">
      <w:pPr>
        <w:pStyle w:val="Prrafodelista"/>
        <w:jc w:val="both"/>
        <w:rPr>
          <w:rFonts w:ascii="Cambria" w:hAnsi="Cambria"/>
          <w:sz w:val="24"/>
          <w:szCs w:val="24"/>
        </w:rPr>
      </w:pPr>
    </w:p>
    <w:p w14:paraId="734FB0F2" w14:textId="77777777" w:rsidR="00506958" w:rsidRDefault="00506958" w:rsidP="00506958">
      <w:pPr>
        <w:pStyle w:val="Prrafodelista"/>
        <w:jc w:val="both"/>
        <w:rPr>
          <w:rFonts w:ascii="Cambria" w:hAnsi="Cambria"/>
          <w:sz w:val="24"/>
          <w:szCs w:val="24"/>
        </w:rPr>
      </w:pPr>
    </w:p>
    <w:p w14:paraId="53443025" w14:textId="77777777" w:rsidR="00506958" w:rsidRDefault="00506958" w:rsidP="00506958">
      <w:pPr>
        <w:pStyle w:val="Prrafodelista"/>
        <w:jc w:val="both"/>
        <w:rPr>
          <w:rFonts w:ascii="Cambria" w:hAnsi="Cambria"/>
          <w:sz w:val="24"/>
          <w:szCs w:val="24"/>
        </w:rPr>
      </w:pPr>
    </w:p>
    <w:p w14:paraId="79F7E6F6" w14:textId="77777777" w:rsidR="00506958" w:rsidRDefault="00506958" w:rsidP="00506958">
      <w:pPr>
        <w:pStyle w:val="Prrafodelista"/>
        <w:jc w:val="both"/>
        <w:rPr>
          <w:rFonts w:ascii="Cambria" w:hAnsi="Cambria"/>
          <w:sz w:val="24"/>
          <w:szCs w:val="24"/>
        </w:rPr>
      </w:pPr>
    </w:p>
    <w:p w14:paraId="36645E4F" w14:textId="77777777" w:rsidR="00506958" w:rsidRDefault="00506958" w:rsidP="00506958">
      <w:pPr>
        <w:pStyle w:val="Prrafodelista"/>
        <w:jc w:val="both"/>
        <w:rPr>
          <w:rFonts w:ascii="Cambria" w:hAnsi="Cambria"/>
          <w:sz w:val="24"/>
          <w:szCs w:val="24"/>
        </w:rPr>
      </w:pPr>
    </w:p>
    <w:p w14:paraId="4382C8C0" w14:textId="77777777" w:rsidR="00506958" w:rsidRDefault="00506958" w:rsidP="00506958">
      <w:pPr>
        <w:pStyle w:val="Prrafodelista"/>
        <w:jc w:val="both"/>
        <w:rPr>
          <w:rFonts w:ascii="Cambria" w:hAnsi="Cambria"/>
          <w:sz w:val="24"/>
          <w:szCs w:val="24"/>
        </w:rPr>
      </w:pPr>
    </w:p>
    <w:p w14:paraId="0B5C559B" w14:textId="77777777" w:rsidR="00506958" w:rsidRDefault="00506958" w:rsidP="00506958">
      <w:pPr>
        <w:pStyle w:val="Prrafodelista"/>
        <w:jc w:val="both"/>
        <w:rPr>
          <w:rFonts w:ascii="Cambria" w:hAnsi="Cambria"/>
          <w:sz w:val="24"/>
          <w:szCs w:val="24"/>
        </w:rPr>
      </w:pPr>
    </w:p>
    <w:p w14:paraId="704CC557" w14:textId="77777777" w:rsidR="00506958" w:rsidRDefault="00506958" w:rsidP="00506958">
      <w:pPr>
        <w:pStyle w:val="Prrafodelista"/>
        <w:jc w:val="both"/>
        <w:rPr>
          <w:rFonts w:ascii="Cambria" w:hAnsi="Cambria"/>
          <w:sz w:val="24"/>
          <w:szCs w:val="24"/>
        </w:rPr>
      </w:pPr>
    </w:p>
    <w:p w14:paraId="4C3B96FC" w14:textId="77777777" w:rsidR="00506958" w:rsidRDefault="00506958" w:rsidP="00506958">
      <w:pPr>
        <w:pStyle w:val="Prrafodelista"/>
        <w:jc w:val="both"/>
        <w:rPr>
          <w:rFonts w:ascii="Cambria" w:hAnsi="Cambria"/>
          <w:sz w:val="24"/>
          <w:szCs w:val="24"/>
        </w:rPr>
      </w:pPr>
    </w:p>
    <w:p w14:paraId="79516AB6" w14:textId="77777777" w:rsidR="00327095" w:rsidRDefault="00327095" w:rsidP="00506958">
      <w:pPr>
        <w:pStyle w:val="Prrafodelista"/>
        <w:jc w:val="both"/>
        <w:rPr>
          <w:rFonts w:ascii="Cambria" w:hAnsi="Cambria"/>
          <w:sz w:val="24"/>
          <w:szCs w:val="24"/>
        </w:rPr>
      </w:pPr>
    </w:p>
    <w:p w14:paraId="070A1A7D" w14:textId="77777777" w:rsidR="00506958" w:rsidRPr="00506958" w:rsidRDefault="00506958" w:rsidP="00506958">
      <w:pPr>
        <w:jc w:val="both"/>
        <w:rPr>
          <w:rFonts w:ascii="Cambria" w:hAnsi="Cambria"/>
          <w:b/>
          <w:sz w:val="24"/>
          <w:szCs w:val="24"/>
        </w:rPr>
      </w:pPr>
      <w:r w:rsidRPr="00506958">
        <w:rPr>
          <w:rFonts w:ascii="Cambria" w:hAnsi="Cambria"/>
          <w:b/>
          <w:sz w:val="24"/>
          <w:szCs w:val="24"/>
        </w:rPr>
        <w:t>Así como, los siguientes datos sensibles:</w:t>
      </w:r>
    </w:p>
    <w:p w14:paraId="3A63710C" w14:textId="77777777" w:rsidR="00506958" w:rsidRPr="00506958" w:rsidRDefault="00506958" w:rsidP="00506958">
      <w:pPr>
        <w:pStyle w:val="Prrafodelista"/>
        <w:numPr>
          <w:ilvl w:val="0"/>
          <w:numId w:val="3"/>
        </w:numPr>
        <w:jc w:val="both"/>
      </w:pPr>
      <w:r w:rsidRPr="00506958">
        <w:rPr>
          <w:rFonts w:ascii="Cambria" w:hAnsi="Cambria"/>
          <w:sz w:val="24"/>
          <w:szCs w:val="24"/>
        </w:rPr>
        <w:t xml:space="preserve">Lengua indígena, </w:t>
      </w:r>
    </w:p>
    <w:p w14:paraId="68FC7AAF" w14:textId="77777777" w:rsidR="00506958" w:rsidRPr="00506958" w:rsidRDefault="00506958" w:rsidP="00506958">
      <w:pPr>
        <w:pStyle w:val="Prrafodelista"/>
        <w:numPr>
          <w:ilvl w:val="0"/>
          <w:numId w:val="3"/>
        </w:numPr>
        <w:jc w:val="both"/>
      </w:pPr>
      <w:r w:rsidRPr="00506958">
        <w:rPr>
          <w:rFonts w:ascii="Cambria" w:hAnsi="Cambria"/>
          <w:sz w:val="24"/>
          <w:szCs w:val="24"/>
        </w:rPr>
        <w:t>Si forma parte de un pueblo indígena (sólo para fines estadísticos);</w:t>
      </w:r>
    </w:p>
    <w:p w14:paraId="251C2F78" w14:textId="77777777" w:rsidR="00506958" w:rsidRPr="00506958" w:rsidRDefault="00506958" w:rsidP="00506958">
      <w:pPr>
        <w:pStyle w:val="Prrafodelista"/>
        <w:numPr>
          <w:ilvl w:val="0"/>
          <w:numId w:val="3"/>
        </w:numPr>
        <w:jc w:val="both"/>
      </w:pPr>
      <w:r w:rsidRPr="00506958">
        <w:rPr>
          <w:rFonts w:ascii="Cambria" w:hAnsi="Cambria"/>
          <w:sz w:val="24"/>
          <w:szCs w:val="24"/>
        </w:rPr>
        <w:t xml:space="preserve">La solicitud para no cubrir el pago de reproducción y envío y </w:t>
      </w:r>
    </w:p>
    <w:p w14:paraId="2F9C12E0" w14:textId="77777777" w:rsidR="00506958" w:rsidRPr="00506958" w:rsidRDefault="00506958" w:rsidP="00506958">
      <w:pPr>
        <w:pStyle w:val="Prrafodelista"/>
        <w:numPr>
          <w:ilvl w:val="0"/>
          <w:numId w:val="3"/>
        </w:numPr>
        <w:jc w:val="both"/>
      </w:pPr>
      <w:r w:rsidRPr="00506958">
        <w:rPr>
          <w:rFonts w:ascii="Cambria" w:hAnsi="Cambria"/>
          <w:sz w:val="24"/>
          <w:szCs w:val="24"/>
        </w:rPr>
        <w:t xml:space="preserve">Si tiene alguna discapacidad y desea proporcionar especificaciones de las preferencias de accesibilidad (lugar de estacionamiento para persona con discapacidad, acceso para perros o animales de apoyo, apoyo de lectura a documentos). </w:t>
      </w:r>
    </w:p>
    <w:p w14:paraId="67D60E95" w14:textId="77777777" w:rsidR="00506958" w:rsidRPr="00506958" w:rsidRDefault="00506958" w:rsidP="00506958">
      <w:pPr>
        <w:pStyle w:val="Prrafodelista"/>
        <w:jc w:val="both"/>
      </w:pPr>
    </w:p>
    <w:p w14:paraId="2D02CAC2" w14:textId="118CF66B" w:rsidR="00506958" w:rsidRPr="00506958" w:rsidRDefault="00506958" w:rsidP="00506958">
      <w:pPr>
        <w:jc w:val="both"/>
      </w:pPr>
      <w:r w:rsidRPr="00506958">
        <w:rPr>
          <w:rFonts w:ascii="Cambria" w:hAnsi="Cambria"/>
          <w:sz w:val="24"/>
          <w:szCs w:val="24"/>
        </w:rPr>
        <w:t>Cabe señalar, que los datos personales se tratarán bajo las más estrictas medidas de seguridad que garanticen su confidencialidad.</w:t>
      </w:r>
    </w:p>
    <w:p w14:paraId="705E4B84" w14:textId="4377B5E3" w:rsidR="00141558" w:rsidRPr="008A1D30" w:rsidRDefault="006673BF" w:rsidP="006673BF">
      <w:pPr>
        <w:jc w:val="both"/>
        <w:rPr>
          <w:rFonts w:ascii="Cambria" w:hAnsi="Cambria"/>
          <w:sz w:val="24"/>
          <w:szCs w:val="24"/>
        </w:rPr>
      </w:pPr>
      <w:r w:rsidRPr="008A1D30">
        <w:rPr>
          <w:rFonts w:ascii="Cambria" w:hAnsi="Cambria"/>
          <w:sz w:val="24"/>
          <w:szCs w:val="24"/>
        </w:rPr>
        <w:t>Para estas últimas finalidades, especifique por favor que tratamiento desea que se le dé a sus datos personales:</w:t>
      </w:r>
    </w:p>
    <w:p w14:paraId="7FFEBC0D" w14:textId="37ED6383" w:rsidR="00B57DB2" w:rsidRPr="00B57DB2" w:rsidRDefault="006673BF" w:rsidP="00B57DB2">
      <w:pPr>
        <w:jc w:val="both"/>
        <w:rPr>
          <w:rFonts w:ascii="Cambria" w:hAnsi="Cambria"/>
          <w:sz w:val="24"/>
          <w:szCs w:val="24"/>
        </w:rPr>
      </w:pPr>
      <w:r w:rsidRPr="008A1D30">
        <w:rPr>
          <w:rFonts w:ascii="Cambria" w:hAnsi="Cambria"/>
          <w:noProof/>
          <w:sz w:val="24"/>
          <w:szCs w:val="24"/>
          <w:lang w:eastAsia="es-MX"/>
        </w:rPr>
        <mc:AlternateContent>
          <mc:Choice Requires="wps">
            <w:drawing>
              <wp:anchor distT="0" distB="0" distL="114300" distR="114300" simplePos="0" relativeHeight="251659264" behindDoc="0" locked="0" layoutInCell="1" allowOverlap="1" wp14:anchorId="795E1E7A" wp14:editId="2AC41C18">
                <wp:simplePos x="0" y="0"/>
                <wp:positionH relativeFrom="column">
                  <wp:posOffset>-60960</wp:posOffset>
                </wp:positionH>
                <wp:positionV relativeFrom="paragraph">
                  <wp:posOffset>34554</wp:posOffset>
                </wp:positionV>
                <wp:extent cx="284672" cy="112144"/>
                <wp:effectExtent l="0" t="0" r="20320" b="21590"/>
                <wp:wrapNone/>
                <wp:docPr id="1" name="Rectángulo 1"/>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35CD7" id="Rectángulo 1" o:spid="_x0000_s1026" style="position:absolute;margin-left:-4.8pt;margin-top:2.7pt;width:22.4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shYAIAAAsFAAAOAAAAZHJzL2Uyb0RvYy54bWysVM1u2zAMvg/YOwi6L46DrO2COkWQosOA&#10;oi3aDj2rspQYk0SNUuJkb7Nn2YuNkh2n6Iodhl1kUuTHP330+cXOGrZVGBpwFS9HY86Uk1A3blXx&#10;r49XH844C1G4WhhwquJ7FfjF/P2789bP1ATWYGqFjIK4MGt9xdcx+llRBLlWVoQReOXIqAGtiKTi&#10;qqhRtBTdmmIyHp8ULWDtEaQKgW4vOyOf5/haKxlvtQ4qMlNxqi3mE/P5nM5ifi5mKxR+3ci+DPEP&#10;VVjROEo6hLoUUbANNn+Eso1ECKDjSIItQOtGqtwDdVOOX3XzsBZe5V5oOMEPYwr/L6y82d4ha2p6&#10;O86csPRE9zS0Xz/damOAlWlArQ8z8nvwd9hrgcTU7U6jTV/qg+3yUPfDUNUuMkmXk7PpyemEM0mm&#10;spyU02mKWRzBHkP8rMCyJFQcKX0epdheh9i5HlwIl4rp0mcp7o1KFRh3rzT1kRJmdGaQWhpkW0Fv&#10;X3/LrVDa7JkgujFmAJVvgUw8gHrfBFOZVQNw/BbwmG3wzhnBxQFoGwf4d7Du/A9dd72mtp+h3tOz&#10;IXR8Dl5eNTS8axHinUAiMFGdljLe0qENtBWHXuJsDfjjrfvkT7wiK2ctLUTFw/eNQMWZ+eKIcZ/o&#10;5dIGZWX68XRCCr60PL+0uI1dAs2dWEXVZTH5R3MQNYJ9ot1dpKxkEk5S7orLiAdlGbtFpe2XarHI&#10;brQ1XsRr9+BlCp6mmsjxuHsS6HsGRaLeDRyWR8xeEanzTUgHi00E3WSWHefaz5s2LvO0/zuklX6p&#10;Z6/jP2z+GwAA//8DAFBLAwQUAAYACAAAACEA+Sj3YdwAAAAGAQAADwAAAGRycy9kb3ducmV2Lnht&#10;bEyOwU7DMBBE70j8g7VI3FqnKQ00ZFNVCE4gKgoHjm68JBH2OordJP37mlM5jmb05hWbyRoxUO9b&#10;xwiLeQKCuHK65Rrh6/Nl9gDCB8VaGceEcCIPm/L6qlC5diN/0LAPtYgQ9rlCaELocil91ZBVfu46&#10;4tj9uN6qEGNfS92rMcKtkWmSZNKqluNDozp6aqj63R8tgtu1J7Pt1+/DG91/v+5CMk7ZM+LtzbR9&#10;BBFoCpcx/OlHdSij08EdWXthEGbrLC4RVncgYr1cpSAOCOlyAbIs5H/98gwAAP//AwBQSwECLQAU&#10;AAYACAAAACEAtoM4kv4AAADhAQAAEwAAAAAAAAAAAAAAAAAAAAAAW0NvbnRlbnRfVHlwZXNdLnht&#10;bFBLAQItABQABgAIAAAAIQA4/SH/1gAAAJQBAAALAAAAAAAAAAAAAAAAAC8BAABfcmVscy8ucmVs&#10;c1BLAQItABQABgAIAAAAIQAovjshYAIAAAsFAAAOAAAAAAAAAAAAAAAAAC4CAABkcnMvZTJvRG9j&#10;LnhtbFBLAQItABQABgAIAAAAIQD5KPdh3AAAAAYBAAAPAAAAAAAAAAAAAAAAALoEAABkcnMvZG93&#10;bnJldi54bWxQSwUGAAAAAAQABADzAAAAwwUAAAAA&#10;" fillcolor="white [3201]" strokecolor="black [3200]" strokeweight="1pt"/>
            </w:pict>
          </mc:Fallback>
        </mc:AlternateContent>
      </w:r>
      <w:r w:rsidRPr="008A1D30">
        <w:rPr>
          <w:rFonts w:ascii="Cambria" w:hAnsi="Cambria"/>
          <w:sz w:val="24"/>
          <w:szCs w:val="24"/>
        </w:rPr>
        <w:t xml:space="preserve">         </w:t>
      </w:r>
      <w:r w:rsidRPr="008A1D30">
        <w:rPr>
          <w:rFonts w:ascii="Cambria" w:hAnsi="Cambria"/>
          <w:b/>
          <w:sz w:val="24"/>
          <w:szCs w:val="24"/>
        </w:rPr>
        <w:t>Sí deseo</w:t>
      </w:r>
      <w:r w:rsidRPr="008A1D30">
        <w:rPr>
          <w:rFonts w:ascii="Cambria" w:hAnsi="Cambria"/>
          <w:sz w:val="24"/>
          <w:szCs w:val="24"/>
        </w:rPr>
        <w:t xml:space="preserve"> </w:t>
      </w:r>
      <w:r w:rsidR="00B57DB2" w:rsidRPr="00B57DB2">
        <w:rPr>
          <w:rFonts w:ascii="Cambria" w:hAnsi="Cambria"/>
          <w:sz w:val="24"/>
          <w:szCs w:val="24"/>
        </w:rPr>
        <w:t xml:space="preserve">que mis datos personales sean tratados para generar controles, estadísticas e informes sobre el servicio brindado por la Unidad de Transparencia del </w:t>
      </w:r>
      <w:r w:rsidR="00B57DB2" w:rsidRPr="00B57DB2">
        <w:rPr>
          <w:rFonts w:ascii="Cambria" w:hAnsi="Cambria"/>
          <w:b/>
          <w:sz w:val="24"/>
          <w:szCs w:val="24"/>
        </w:rPr>
        <w:t>Comité Directivo Estatal del Partido Acción Nacio</w:t>
      </w:r>
      <w:r w:rsidR="00B57DB2">
        <w:rPr>
          <w:rFonts w:ascii="Cambria" w:hAnsi="Cambria"/>
          <w:b/>
          <w:sz w:val="24"/>
          <w:szCs w:val="24"/>
        </w:rPr>
        <w:t>nal</w:t>
      </w:r>
      <w:r w:rsidR="00B57DB2" w:rsidRPr="00B57DB2">
        <w:rPr>
          <w:rFonts w:ascii="Cambria" w:hAnsi="Cambria"/>
          <w:sz w:val="24"/>
          <w:szCs w:val="24"/>
        </w:rPr>
        <w:t xml:space="preserve">, actividades institucionales y encuestas. </w:t>
      </w:r>
    </w:p>
    <w:p w14:paraId="5960C400" w14:textId="77777777" w:rsidR="00B57DB2" w:rsidRPr="00B57DB2" w:rsidRDefault="006673BF" w:rsidP="00B57DB2">
      <w:pPr>
        <w:jc w:val="both"/>
        <w:rPr>
          <w:rFonts w:ascii="Cambria" w:hAnsi="Cambria"/>
          <w:sz w:val="24"/>
          <w:szCs w:val="24"/>
        </w:rPr>
      </w:pPr>
      <w:r w:rsidRPr="008A1D30">
        <w:rPr>
          <w:rFonts w:ascii="Cambria" w:hAnsi="Cambria"/>
          <w:noProof/>
          <w:sz w:val="24"/>
          <w:szCs w:val="24"/>
          <w:lang w:eastAsia="es-MX"/>
        </w:rPr>
        <mc:AlternateContent>
          <mc:Choice Requires="wps">
            <w:drawing>
              <wp:anchor distT="0" distB="0" distL="114300" distR="114300" simplePos="0" relativeHeight="251660288" behindDoc="0" locked="0" layoutInCell="1" allowOverlap="1" wp14:anchorId="40767C3E" wp14:editId="1C8920DB">
                <wp:simplePos x="0" y="0"/>
                <wp:positionH relativeFrom="column">
                  <wp:posOffset>-33020</wp:posOffset>
                </wp:positionH>
                <wp:positionV relativeFrom="paragraph">
                  <wp:posOffset>37729</wp:posOffset>
                </wp:positionV>
                <wp:extent cx="284672" cy="112144"/>
                <wp:effectExtent l="0" t="0" r="20320" b="21590"/>
                <wp:wrapNone/>
                <wp:docPr id="5" name="Rectángulo 5"/>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82C24" id="Rectángulo 5" o:spid="_x0000_s1026" style="position:absolute;margin-left:-2.6pt;margin-top:2.95pt;width:22.4pt;height: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DYQIAAAsFAAAOAAAAZHJzL2Uyb0RvYy54bWysVM1u2zAMvg/YOwi6r46D9GdBnSJo0WFA&#10;0RZth55VWUqMSaJGKXGyt9mz7MVKyY4TdMUOwy6yKPIjxU8ffX6xsYatFYYGXMXLoxFnykmoG7eo&#10;+Len609nnIUoXC0MOFXxrQr8Yvbxw3nrp2oMSzC1QkZJXJi2vuLLGP20KIJcKivCEXjlyKkBrYhk&#10;4qKoUbSU3ZpiPBqdFC1g7RGkCoFOrzonn+X8WisZ77QOKjJTcbpbzCvm9SWtxexcTBco/LKR/TXE&#10;P9zCisZR0SHVlYiCrbD5I5VtJEIAHY8k2AK0bqTKPVA35ehNN49L4VXuhcgJfqAp/L+08nZ9j6yp&#10;K37MmROWnuiBSPv9yy1WBthxIqj1YUpxj/4eeyvQNnW70WjTl/pgm0zqdiBVbSKTdDg+m5ycjjmT&#10;5CrLcTmZpJzFHuwxxC8KLEubiiOVz1SK9U2IXeguhHDpMl35vItbo9INjHtQmvpIBTM6K0hdGmRr&#10;QW9ffy/7sjkyQXRjzAAq3wOZuAP1sQmmsqoG4Og94L7aEJ0rgosD0DYO8O9g3cXvuu56TW2/QL2l&#10;Z0Po9By8vG6IvBsR4r1AEjBJnYYy3tGiDbQVh37H2RLw53vnKZ50RV7OWhqIiocfK4GKM/PVkeI+&#10;08ulCcrG5Ph0TAYeel4OPW5lL4F4L2n8vczbFB/NbqsR7DPN7jxVJZdwkmpXXEbcGZexG1Safqnm&#10;8xxGU+NFvHGPXqbkidUkjqfNs0DfKyiS9G5hNzxi+kZIXWxCOpivIugmq2zPa883TVzWaf93SCN9&#10;aOeo/T9s9goAAP//AwBQSwMEFAAGAAgAAAAhAMlI9rfcAAAABgEAAA8AAABkcnMvZG93bnJldi54&#10;bWxMjsFOwzAQRO9I/IO1SNxah1QNJGRTVQhOICoKB45uvCQR8Tqy3ST9e9xTOY5m9OaVm9n0YiTn&#10;O8sId8sEBHFtdccNwtfny+IBhA+KteotE8KJPGyq66tSFdpO/EHjPjQiQtgXCqENYSik9HVLRvml&#10;HYhj92OdUSFG10jt1BThppdpkmTSqI7jQ6sGemqp/t0fDYLddad+6/L38Y3uv193IZnm7Bnx9mbe&#10;PoIINIfLGM76UR2q6HSwR9Ze9AiLdRqXCOscRKxXeQbigJCuMpBVKf/rV38AAAD//wMAUEsBAi0A&#10;FAAGAAgAAAAhALaDOJL+AAAA4QEAABMAAAAAAAAAAAAAAAAAAAAAAFtDb250ZW50X1R5cGVzXS54&#10;bWxQSwECLQAUAAYACAAAACEAOP0h/9YAAACUAQAACwAAAAAAAAAAAAAAAAAvAQAAX3JlbHMvLnJl&#10;bHNQSwECLQAUAAYACAAAACEAP5ZtQ2ECAAALBQAADgAAAAAAAAAAAAAAAAAuAgAAZHJzL2Uyb0Rv&#10;Yy54bWxQSwECLQAUAAYACAAAACEAyUj2t9wAAAAGAQAADwAAAAAAAAAAAAAAAAC7BAAAZHJzL2Rv&#10;d25yZXYueG1sUEsFBgAAAAAEAAQA8wAAAMQFAAAAAA==&#10;" fillcolor="white [3201]" strokecolor="black [3200]" strokeweight="1pt"/>
            </w:pict>
          </mc:Fallback>
        </mc:AlternateContent>
      </w:r>
      <w:r w:rsidRPr="008A1D30">
        <w:rPr>
          <w:rFonts w:ascii="Cambria" w:hAnsi="Cambria"/>
          <w:sz w:val="24"/>
          <w:szCs w:val="24"/>
        </w:rPr>
        <w:t xml:space="preserve">          </w:t>
      </w:r>
      <w:r w:rsidRPr="008A1D30">
        <w:rPr>
          <w:rFonts w:ascii="Cambria" w:hAnsi="Cambria"/>
          <w:b/>
          <w:sz w:val="24"/>
          <w:szCs w:val="24"/>
        </w:rPr>
        <w:t xml:space="preserve">No deseo </w:t>
      </w:r>
      <w:r w:rsidR="00B57DB2" w:rsidRPr="00B57DB2">
        <w:rPr>
          <w:rFonts w:ascii="Cambria" w:hAnsi="Cambria"/>
          <w:sz w:val="24"/>
          <w:szCs w:val="24"/>
        </w:rPr>
        <w:t xml:space="preserve">que mis datos personales sean tratados para generar controles, estadísticas e informes sobre el servicio brindado por la Unidad de Transparencia del </w:t>
      </w:r>
      <w:r w:rsidR="00B57DB2" w:rsidRPr="00B57DB2">
        <w:rPr>
          <w:rFonts w:ascii="Cambria" w:hAnsi="Cambria"/>
          <w:b/>
          <w:sz w:val="24"/>
          <w:szCs w:val="24"/>
        </w:rPr>
        <w:t>Comité Directivo Estatal del Partido Acción Nacio</w:t>
      </w:r>
      <w:r w:rsidR="00B57DB2">
        <w:rPr>
          <w:rFonts w:ascii="Cambria" w:hAnsi="Cambria"/>
          <w:b/>
          <w:sz w:val="24"/>
          <w:szCs w:val="24"/>
        </w:rPr>
        <w:t>nal</w:t>
      </w:r>
      <w:r w:rsidR="00B57DB2" w:rsidRPr="00B57DB2">
        <w:rPr>
          <w:rFonts w:ascii="Cambria" w:hAnsi="Cambria"/>
          <w:sz w:val="24"/>
          <w:szCs w:val="24"/>
        </w:rPr>
        <w:t xml:space="preserve">, actividades institucionales y encuestas. </w:t>
      </w:r>
    </w:p>
    <w:p w14:paraId="7F77F860" w14:textId="77777777" w:rsidR="006673BF" w:rsidRDefault="006673BF" w:rsidP="006673BF">
      <w:pPr>
        <w:jc w:val="both"/>
        <w:rPr>
          <w:rFonts w:ascii="Cambria" w:hAnsi="Cambria"/>
          <w:sz w:val="24"/>
          <w:szCs w:val="24"/>
        </w:rPr>
      </w:pPr>
      <w:r w:rsidRPr="008A1D30">
        <w:rPr>
          <w:rFonts w:ascii="Cambria" w:hAnsi="Cambria"/>
          <w:sz w:val="24"/>
          <w:szCs w:val="24"/>
        </w:rPr>
        <w:t xml:space="preserve"> El fundamento legal que faculta al CDE del Partido Acción Nacional, para llevar a cabo el tratamiento de sus datos personales se encuentra en los artículos, fracción III de la Ley de Transparencia y Acceso a la Información Pública del Estado de Tlaxcala, 75 fracción I, 79 fracciones VII y XXIV de la Ley de Protección de Datos Personales en Posesión de Sujetos Obligados.</w:t>
      </w:r>
    </w:p>
    <w:p w14:paraId="6289A359" w14:textId="77777777" w:rsidR="00327095" w:rsidRDefault="00327095" w:rsidP="006673BF">
      <w:pPr>
        <w:jc w:val="both"/>
        <w:rPr>
          <w:rFonts w:ascii="Cambria" w:hAnsi="Cambria"/>
          <w:sz w:val="24"/>
          <w:szCs w:val="24"/>
        </w:rPr>
      </w:pPr>
    </w:p>
    <w:p w14:paraId="554C7E06" w14:textId="77777777" w:rsidR="00327095" w:rsidRDefault="00327095" w:rsidP="006673BF">
      <w:pPr>
        <w:jc w:val="both"/>
        <w:rPr>
          <w:rFonts w:ascii="Cambria" w:hAnsi="Cambria"/>
          <w:sz w:val="24"/>
          <w:szCs w:val="24"/>
        </w:rPr>
      </w:pPr>
    </w:p>
    <w:p w14:paraId="728B8D36" w14:textId="77777777" w:rsidR="00327095" w:rsidRDefault="00327095" w:rsidP="006673BF">
      <w:pPr>
        <w:jc w:val="both"/>
        <w:rPr>
          <w:rFonts w:ascii="Cambria" w:hAnsi="Cambria"/>
          <w:sz w:val="24"/>
          <w:szCs w:val="24"/>
        </w:rPr>
      </w:pPr>
    </w:p>
    <w:p w14:paraId="6EB53312" w14:textId="77777777" w:rsidR="00327095" w:rsidRDefault="00327095" w:rsidP="006673BF">
      <w:pPr>
        <w:jc w:val="both"/>
        <w:rPr>
          <w:rFonts w:ascii="Cambria" w:hAnsi="Cambria"/>
          <w:sz w:val="24"/>
          <w:szCs w:val="24"/>
        </w:rPr>
      </w:pPr>
    </w:p>
    <w:p w14:paraId="38752D74" w14:textId="77777777" w:rsidR="00327095" w:rsidRDefault="00327095" w:rsidP="006673BF">
      <w:pPr>
        <w:jc w:val="both"/>
        <w:rPr>
          <w:rFonts w:ascii="Cambria" w:hAnsi="Cambria"/>
          <w:sz w:val="24"/>
          <w:szCs w:val="24"/>
        </w:rPr>
      </w:pPr>
    </w:p>
    <w:p w14:paraId="025D94FC" w14:textId="77777777" w:rsidR="00327095" w:rsidRDefault="00327095" w:rsidP="006673BF">
      <w:pPr>
        <w:jc w:val="both"/>
        <w:rPr>
          <w:rFonts w:ascii="Cambria" w:hAnsi="Cambria"/>
          <w:sz w:val="24"/>
          <w:szCs w:val="24"/>
        </w:rPr>
      </w:pPr>
    </w:p>
    <w:p w14:paraId="5B2932DB" w14:textId="77777777" w:rsidR="00327095" w:rsidRDefault="00327095" w:rsidP="006673BF">
      <w:pPr>
        <w:jc w:val="both"/>
        <w:rPr>
          <w:rFonts w:ascii="Cambria" w:hAnsi="Cambria"/>
          <w:sz w:val="24"/>
          <w:szCs w:val="24"/>
        </w:rPr>
      </w:pPr>
    </w:p>
    <w:p w14:paraId="5690D4F3" w14:textId="77777777" w:rsidR="00327095" w:rsidRDefault="00327095" w:rsidP="006673BF">
      <w:pPr>
        <w:jc w:val="both"/>
        <w:rPr>
          <w:rFonts w:ascii="Cambria" w:hAnsi="Cambria"/>
          <w:sz w:val="24"/>
          <w:szCs w:val="24"/>
        </w:rPr>
      </w:pPr>
    </w:p>
    <w:p w14:paraId="0D465382" w14:textId="77777777" w:rsidR="00327095" w:rsidRPr="008A1D30" w:rsidRDefault="00327095" w:rsidP="006673BF">
      <w:pPr>
        <w:jc w:val="both"/>
        <w:rPr>
          <w:rFonts w:ascii="Cambria" w:hAnsi="Cambria"/>
          <w:sz w:val="24"/>
          <w:szCs w:val="24"/>
        </w:rPr>
      </w:pPr>
    </w:p>
    <w:p w14:paraId="65A824CA" w14:textId="5DFE64E9" w:rsidR="00F62B12" w:rsidRPr="008A1D30" w:rsidRDefault="006673BF" w:rsidP="006673BF">
      <w:pPr>
        <w:jc w:val="both"/>
        <w:rPr>
          <w:rFonts w:ascii="Cambria" w:hAnsi="Cambria"/>
          <w:sz w:val="24"/>
          <w:szCs w:val="24"/>
        </w:rPr>
      </w:pPr>
      <w:r w:rsidRPr="008A1D30">
        <w:rPr>
          <w:rFonts w:ascii="Cambria" w:hAnsi="Cambria"/>
          <w:sz w:val="24"/>
          <w:szCs w:val="24"/>
        </w:rPr>
        <w:t>Le informamos que los datos personales que ha recabado el Comité Directivo Estatal del PAN a través de los medios señalados no serán transferidos a ninguna autoridad sin su consentimiento, excepto en los casos en que se requiera para cumplir con las obligaciones en materia de transparencia, electoral y de fiscalización a que está obligado el Partido Acción Nacional, en términos de la normatividad aplicable.</w:t>
      </w:r>
    </w:p>
    <w:p w14:paraId="6453F684" w14:textId="037231D0" w:rsidR="00F62B12" w:rsidRPr="00327095" w:rsidRDefault="00327095" w:rsidP="006673BF">
      <w:pPr>
        <w:jc w:val="both"/>
        <w:rPr>
          <w:rFonts w:ascii="Cambria" w:hAnsi="Cambria"/>
          <w:sz w:val="24"/>
          <w:szCs w:val="24"/>
        </w:rPr>
      </w:pPr>
      <w:r>
        <w:rPr>
          <w:rFonts w:ascii="Cambria" w:hAnsi="Cambria"/>
          <w:b/>
          <w:sz w:val="24"/>
          <w:szCs w:val="24"/>
        </w:rPr>
        <w:t xml:space="preserve">4. </w:t>
      </w:r>
      <w:r w:rsidR="006673BF" w:rsidRPr="008A1D30">
        <w:rPr>
          <w:rFonts w:ascii="Cambria" w:hAnsi="Cambria"/>
          <w:b/>
          <w:sz w:val="24"/>
          <w:szCs w:val="24"/>
        </w:rPr>
        <w:t>TRANSFERENCIAS O REMISIONES DE DATOS PERSONALES QUE REQUIERAN SU CONSENTIMIENTO.</w:t>
      </w:r>
      <w:r w:rsidR="006673BF" w:rsidRPr="008A1D30">
        <w:rPr>
          <w:rFonts w:ascii="Cambria" w:hAnsi="Cambria"/>
          <w:sz w:val="24"/>
          <w:szCs w:val="24"/>
        </w:rPr>
        <w:t xml:space="preserve"> En el ejercicio de la protección de sus datos personales, Usted podrá manifestar, en cualquier momento, la negativa para el tratamiento de sus datos personales, por medio de un escrito libre dirigido a la Unidad de Transparencia o al Oficial de Protección de Datos Personales de este Comité Directivo Estatal del Partido Acción Nacional, con domicilio en Avenida Independencia no. 55 Col. San isidro; C.P. 90000, Tlaxcala, Tlax, a los teléfonos (246) 46 20726, 4620540, 4629385, 4625140 o al correo electrónico </w:t>
      </w:r>
      <w:hyperlink r:id="rId7" w:history="1">
        <w:r w:rsidR="006673BF" w:rsidRPr="008A1D30">
          <w:rPr>
            <w:rStyle w:val="Hipervnculo"/>
            <w:rFonts w:ascii="Cambria" w:hAnsi="Cambria"/>
            <w:sz w:val="24"/>
            <w:szCs w:val="24"/>
          </w:rPr>
          <w:t>transparencia@pantlaxcala.org.mx</w:t>
        </w:r>
      </w:hyperlink>
      <w:r w:rsidR="006673BF" w:rsidRPr="008A1D30">
        <w:rPr>
          <w:rFonts w:ascii="Cambria" w:hAnsi="Cambria"/>
          <w:sz w:val="24"/>
          <w:szCs w:val="24"/>
        </w:rPr>
        <w:t>, con horario de atención de 09:00 a 16:00 horas, de lunes a viernes.</w:t>
      </w:r>
    </w:p>
    <w:p w14:paraId="1459F9E9" w14:textId="7B7DBE6E" w:rsidR="006673BF" w:rsidRPr="008A1D30" w:rsidRDefault="00327095" w:rsidP="006673BF">
      <w:pPr>
        <w:jc w:val="both"/>
        <w:rPr>
          <w:rFonts w:ascii="Cambria" w:hAnsi="Cambria"/>
          <w:b/>
          <w:sz w:val="24"/>
          <w:szCs w:val="24"/>
        </w:rPr>
      </w:pPr>
      <w:r>
        <w:rPr>
          <w:rFonts w:ascii="Cambria" w:hAnsi="Cambria"/>
          <w:b/>
          <w:sz w:val="24"/>
          <w:szCs w:val="24"/>
        </w:rPr>
        <w:t xml:space="preserve">5. </w:t>
      </w:r>
      <w:r w:rsidR="006673BF" w:rsidRPr="008A1D30">
        <w:rPr>
          <w:rFonts w:ascii="Cambria" w:hAnsi="Cambria"/>
          <w:b/>
          <w:sz w:val="24"/>
          <w:szCs w:val="24"/>
        </w:rPr>
        <w:t>Los mecanismos, medios y procedimientos disponibles para ejercer los derechos ARCO.</w:t>
      </w:r>
    </w:p>
    <w:p w14:paraId="1E2B03BC" w14:textId="4EEDB302" w:rsidR="00B90C8A" w:rsidRPr="008A1D30" w:rsidRDefault="006673BF" w:rsidP="006673BF">
      <w:pPr>
        <w:jc w:val="both"/>
        <w:rPr>
          <w:rFonts w:ascii="Cambria" w:hAnsi="Cambria"/>
          <w:sz w:val="24"/>
          <w:szCs w:val="24"/>
        </w:rPr>
      </w:pPr>
      <w:r w:rsidRPr="008A1D30">
        <w:rPr>
          <w:rFonts w:ascii="Cambria" w:hAnsi="Cambria"/>
          <w:sz w:val="24"/>
          <w:szCs w:val="24"/>
        </w:rPr>
        <w:t>Usted podrá ejercer sus derechos ARCO (acceder, rectificar, cancelar y oponerse) directamente ante la Unidad de Transparencia o el Oficial de Protección de Datos Personales de este Comité Directivo Estatal del Partido Acción Nacional, con los datos de contacto señalados en el párrafo anterior, o bien, a través de la Plataforma Nacional de Transparencia (</w:t>
      </w:r>
      <w:hyperlink r:id="rId8" w:history="1">
        <w:r w:rsidRPr="008A1D30">
          <w:rPr>
            <w:rStyle w:val="Hipervnculo"/>
            <w:rFonts w:ascii="Cambria" w:hAnsi="Cambria"/>
            <w:sz w:val="24"/>
            <w:szCs w:val="24"/>
          </w:rPr>
          <w:t>http://www.plataformadetrasnparencia.org.mx/</w:t>
        </w:r>
      </w:hyperlink>
      <w:r w:rsidRPr="008A1D30">
        <w:rPr>
          <w:rFonts w:ascii="Cambria" w:hAnsi="Cambria"/>
          <w:sz w:val="24"/>
          <w:szCs w:val="24"/>
        </w:rPr>
        <w:t>).</w:t>
      </w:r>
    </w:p>
    <w:p w14:paraId="31349A4D" w14:textId="77777777" w:rsidR="00B57DB2" w:rsidRDefault="00B57DB2" w:rsidP="006673BF">
      <w:pPr>
        <w:jc w:val="both"/>
        <w:rPr>
          <w:rFonts w:ascii="Cambria" w:hAnsi="Cambria"/>
          <w:sz w:val="24"/>
        </w:rPr>
      </w:pPr>
      <w:r w:rsidRPr="00B57DB2">
        <w:rPr>
          <w:rFonts w:ascii="Cambria" w:hAnsi="Cambria"/>
          <w:sz w:val="24"/>
        </w:rPr>
        <w:t xml:space="preserve">En caso de que la documentación presentada no satisfaga alguno de los requisitos, se podrá prevenir al titular, por una sola ocasión, para que subsane las omisiones dentro de un plazo de diez días contados a partir del día siguiente al de la notificación. </w:t>
      </w:r>
    </w:p>
    <w:p w14:paraId="6BB8E9B6" w14:textId="77777777" w:rsidR="00B57DB2" w:rsidRDefault="00B57DB2" w:rsidP="006673BF">
      <w:pPr>
        <w:jc w:val="both"/>
        <w:rPr>
          <w:rFonts w:ascii="Cambria" w:hAnsi="Cambria"/>
          <w:sz w:val="24"/>
        </w:rPr>
      </w:pPr>
      <w:r w:rsidRPr="00B57DB2">
        <w:rPr>
          <w:rFonts w:ascii="Cambria" w:hAnsi="Cambria"/>
          <w:sz w:val="24"/>
        </w:rPr>
        <w:t>El</w:t>
      </w:r>
      <w:r>
        <w:rPr>
          <w:rFonts w:ascii="Cambria" w:hAnsi="Cambria"/>
          <w:sz w:val="24"/>
        </w:rPr>
        <w:t xml:space="preserve"> CDE del</w:t>
      </w:r>
      <w:r w:rsidRPr="00B57DB2">
        <w:rPr>
          <w:rFonts w:ascii="Cambria" w:hAnsi="Cambria"/>
          <w:sz w:val="24"/>
        </w:rPr>
        <w:t xml:space="preserve"> PAN, a través de su Unidad de Transparencia, responderá a través del medio señalado por el particular para recibir notificaciones, en un plazo máximo de veinte días hábiles, contados a partir del día hábil siguiente en que se reciba su solicitud de acceso, rectificación, cancelación u oposición, la determinación que adopte, a efecto de que, si resulta procedente, se hará efectiva dentro de los quince días hábiles siguientes a la fecha en que se comunique su respuesta. </w:t>
      </w:r>
    </w:p>
    <w:p w14:paraId="0FF92148" w14:textId="77777777" w:rsidR="00327095" w:rsidRDefault="00327095" w:rsidP="006673BF">
      <w:pPr>
        <w:jc w:val="both"/>
        <w:rPr>
          <w:rFonts w:ascii="Cambria" w:hAnsi="Cambria"/>
          <w:sz w:val="24"/>
        </w:rPr>
      </w:pPr>
    </w:p>
    <w:p w14:paraId="637E7A8E" w14:textId="77777777" w:rsidR="00327095" w:rsidRDefault="00327095" w:rsidP="006673BF">
      <w:pPr>
        <w:jc w:val="both"/>
        <w:rPr>
          <w:rFonts w:ascii="Cambria" w:hAnsi="Cambria"/>
          <w:sz w:val="24"/>
        </w:rPr>
      </w:pPr>
    </w:p>
    <w:p w14:paraId="06308AA8" w14:textId="77777777" w:rsidR="00327095" w:rsidRDefault="00327095" w:rsidP="006673BF">
      <w:pPr>
        <w:jc w:val="both"/>
        <w:rPr>
          <w:rFonts w:ascii="Cambria" w:hAnsi="Cambria"/>
          <w:sz w:val="24"/>
        </w:rPr>
      </w:pPr>
    </w:p>
    <w:p w14:paraId="0F44062F" w14:textId="77777777" w:rsidR="00327095" w:rsidRDefault="00327095" w:rsidP="006673BF">
      <w:pPr>
        <w:jc w:val="both"/>
        <w:rPr>
          <w:rFonts w:ascii="Cambria" w:hAnsi="Cambria"/>
          <w:sz w:val="24"/>
        </w:rPr>
      </w:pPr>
    </w:p>
    <w:p w14:paraId="3FADE090" w14:textId="77777777" w:rsidR="00327095" w:rsidRDefault="00327095" w:rsidP="006673BF">
      <w:pPr>
        <w:jc w:val="both"/>
        <w:rPr>
          <w:rFonts w:ascii="Cambria" w:hAnsi="Cambria"/>
          <w:sz w:val="24"/>
        </w:rPr>
      </w:pPr>
    </w:p>
    <w:p w14:paraId="0C8CC397" w14:textId="77777777" w:rsidR="00327095" w:rsidRDefault="00327095" w:rsidP="006673BF">
      <w:pPr>
        <w:jc w:val="both"/>
        <w:rPr>
          <w:rFonts w:ascii="Cambria" w:hAnsi="Cambria"/>
          <w:sz w:val="24"/>
        </w:rPr>
      </w:pPr>
    </w:p>
    <w:p w14:paraId="606CB077" w14:textId="77777777" w:rsidR="00B57DB2" w:rsidRDefault="00B57DB2" w:rsidP="006673BF">
      <w:pPr>
        <w:jc w:val="both"/>
        <w:rPr>
          <w:rFonts w:ascii="Cambria" w:hAnsi="Cambria"/>
          <w:sz w:val="24"/>
        </w:rPr>
      </w:pPr>
      <w:r w:rsidRPr="00B57DB2">
        <w:rPr>
          <w:rFonts w:ascii="Cambria" w:hAnsi="Cambria"/>
          <w:sz w:val="24"/>
        </w:rPr>
        <w:t xml:space="preserve">El plazo de respuesta antes referido, podrá ser ampliado una sola vez por un periodo de diez días, cuando así lo justifiquen las circunstancias del caso y siempre y cuando, se le notifique al titular dentro del plazo de respuesta. </w:t>
      </w:r>
    </w:p>
    <w:p w14:paraId="331A1E04" w14:textId="3CA432E7" w:rsidR="00B57DB2" w:rsidRPr="00B57DB2" w:rsidRDefault="00B57DB2" w:rsidP="006673BF">
      <w:pPr>
        <w:jc w:val="both"/>
        <w:rPr>
          <w:rFonts w:ascii="Cambria" w:hAnsi="Cambria"/>
          <w:sz w:val="28"/>
          <w:szCs w:val="24"/>
        </w:rPr>
      </w:pPr>
      <w:r w:rsidRPr="00B57DB2">
        <w:rPr>
          <w:rFonts w:ascii="Cambria" w:hAnsi="Cambria"/>
          <w:sz w:val="24"/>
        </w:rPr>
        <w:t>Finalmente, en caso de existir alguna inconformidad, procederá la interposición del recur</w:t>
      </w:r>
      <w:r>
        <w:rPr>
          <w:rFonts w:ascii="Cambria" w:hAnsi="Cambria"/>
          <w:sz w:val="24"/>
        </w:rPr>
        <w:t xml:space="preserve">so de revisión ante el Instituto de </w:t>
      </w:r>
      <w:r w:rsidRPr="00B57DB2">
        <w:rPr>
          <w:rFonts w:ascii="Cambria" w:hAnsi="Cambria"/>
          <w:sz w:val="24"/>
        </w:rPr>
        <w:t>Acceso a la Información y Protección de Datos Personales</w:t>
      </w:r>
      <w:r>
        <w:rPr>
          <w:rFonts w:ascii="Cambria" w:hAnsi="Cambria"/>
          <w:sz w:val="24"/>
        </w:rPr>
        <w:t xml:space="preserve"> del Estado de Tlaxcala</w:t>
      </w:r>
      <w:r w:rsidRPr="00B57DB2">
        <w:rPr>
          <w:rFonts w:ascii="Cambria" w:hAnsi="Cambria"/>
          <w:sz w:val="24"/>
        </w:rPr>
        <w:t xml:space="preserve">, </w:t>
      </w:r>
      <w:r w:rsidR="00327095">
        <w:rPr>
          <w:rFonts w:ascii="Cambria" w:hAnsi="Cambria"/>
          <w:sz w:val="24"/>
        </w:rPr>
        <w:t xml:space="preserve">de conformidad con el artículo 89 de la Ley </w:t>
      </w:r>
      <w:r w:rsidRPr="00B57DB2">
        <w:rPr>
          <w:rFonts w:ascii="Cambria" w:hAnsi="Cambria"/>
          <w:sz w:val="24"/>
        </w:rPr>
        <w:t>de Protección de Datos Personales en Posesión de Sujetos Obligados</w:t>
      </w:r>
      <w:r w:rsidR="00327095">
        <w:rPr>
          <w:rFonts w:ascii="Cambria" w:hAnsi="Cambria"/>
          <w:sz w:val="24"/>
        </w:rPr>
        <w:t xml:space="preserve"> del Estado de Tlaxcala</w:t>
      </w:r>
      <w:r w:rsidRPr="00B57DB2">
        <w:rPr>
          <w:rFonts w:ascii="Cambria" w:hAnsi="Cambria"/>
          <w:sz w:val="24"/>
        </w:rPr>
        <w:t>.</w:t>
      </w:r>
    </w:p>
    <w:p w14:paraId="1302EF94" w14:textId="77777777" w:rsidR="006673BF" w:rsidRPr="008A1D30" w:rsidRDefault="006673BF" w:rsidP="006673BF">
      <w:pPr>
        <w:jc w:val="both"/>
        <w:rPr>
          <w:rFonts w:ascii="Cambria" w:hAnsi="Cambria"/>
          <w:sz w:val="24"/>
          <w:szCs w:val="24"/>
        </w:rPr>
      </w:pPr>
      <w:r w:rsidRPr="008A1D30">
        <w:rPr>
          <w:rFonts w:ascii="Cambria" w:hAnsi="Cambria"/>
          <w:sz w:val="24"/>
          <w:szCs w:val="24"/>
        </w:rPr>
        <w:t>Cambios al aviso de privacidad. En caso de que exista un cambio de este aviso de privacidad, lo haremos de su conocimiento de manera presencial en las instalaciones del Comité Directivo Estatal del Partido Acción Nacional, o en la dirección electrónica siguiente:</w:t>
      </w:r>
    </w:p>
    <w:p w14:paraId="72ADB583" w14:textId="77777777" w:rsidR="006673BF" w:rsidRPr="008A1D30" w:rsidRDefault="00327095" w:rsidP="006673BF">
      <w:pPr>
        <w:jc w:val="both"/>
        <w:rPr>
          <w:rStyle w:val="Hipervnculo"/>
          <w:rFonts w:ascii="Cambria" w:hAnsi="Cambria"/>
          <w:sz w:val="24"/>
          <w:szCs w:val="24"/>
        </w:rPr>
      </w:pPr>
      <w:hyperlink r:id="rId9" w:history="1">
        <w:r w:rsidR="006673BF" w:rsidRPr="008A1D30">
          <w:rPr>
            <w:rStyle w:val="Hipervnculo"/>
            <w:rFonts w:ascii="Cambria" w:hAnsi="Cambria"/>
            <w:sz w:val="24"/>
            <w:szCs w:val="24"/>
          </w:rPr>
          <w:t>https://www.pantlaxcala.org.mx</w:t>
        </w:r>
      </w:hyperlink>
    </w:p>
    <w:p w14:paraId="0D195E00" w14:textId="77777777" w:rsidR="006673BF" w:rsidRDefault="006673BF" w:rsidP="006673BF">
      <w:pPr>
        <w:jc w:val="both"/>
        <w:rPr>
          <w:rStyle w:val="Hipervnculo"/>
          <w:rFonts w:ascii="Cambria" w:hAnsi="Cambria"/>
          <w:sz w:val="24"/>
          <w:szCs w:val="24"/>
        </w:rPr>
      </w:pPr>
    </w:p>
    <w:p w14:paraId="02418D4E" w14:textId="21FF708F" w:rsidR="00327095" w:rsidRDefault="00327095" w:rsidP="006673BF">
      <w:pPr>
        <w:jc w:val="both"/>
        <w:rPr>
          <w:rFonts w:ascii="Cambria" w:hAnsi="Cambria"/>
          <w:b/>
          <w:sz w:val="24"/>
          <w:szCs w:val="24"/>
        </w:rPr>
      </w:pPr>
      <w:r>
        <w:rPr>
          <w:rFonts w:ascii="Cambria" w:hAnsi="Cambria"/>
          <w:b/>
          <w:sz w:val="24"/>
          <w:szCs w:val="24"/>
        </w:rPr>
        <w:t>6. OBSERVACIONES</w:t>
      </w:r>
    </w:p>
    <w:p w14:paraId="5F3D8D8B" w14:textId="5F277390" w:rsidR="00327095" w:rsidRDefault="00327095" w:rsidP="00327095">
      <w:pPr>
        <w:jc w:val="both"/>
      </w:pPr>
      <w:r>
        <w:t>Para las solicitudes de acceso a la información y ejercicio de derechos ARCO, así como, los recursos de revisión que se ingresen a través de la Plataforma Nacional de Transparencia, les será aplicable el aviso de privacidad que señale el Sistema Nacional de Transparencia mismo que se encuentra disponible en e</w:t>
      </w:r>
      <w:r>
        <w:t>l siguiente vínculo electró</w:t>
      </w:r>
      <w:r>
        <w:t xml:space="preserve">nico: </w:t>
      </w:r>
      <w:hyperlink r:id="rId10" w:history="1">
        <w:r w:rsidRPr="00CA65BD">
          <w:rPr>
            <w:rStyle w:val="Hipervnculo"/>
          </w:rPr>
          <w:t>https://www.plataformadetransparencia.org.mx/web/guest/avisoprivacidadpagina</w:t>
        </w:r>
      </w:hyperlink>
    </w:p>
    <w:p w14:paraId="216A1CC4" w14:textId="77777777" w:rsidR="00327095" w:rsidRDefault="00327095" w:rsidP="006673BF">
      <w:pPr>
        <w:jc w:val="both"/>
      </w:pPr>
    </w:p>
    <w:p w14:paraId="23B31F77" w14:textId="77777777" w:rsidR="00327095" w:rsidRDefault="00327095" w:rsidP="006673BF">
      <w:pPr>
        <w:jc w:val="both"/>
        <w:rPr>
          <w:rStyle w:val="Hipervnculo"/>
          <w:rFonts w:ascii="Cambria" w:hAnsi="Cambria"/>
          <w:sz w:val="24"/>
          <w:szCs w:val="24"/>
        </w:rPr>
      </w:pPr>
    </w:p>
    <w:p w14:paraId="0F383214" w14:textId="77777777" w:rsidR="00327095" w:rsidRPr="008A1D30" w:rsidRDefault="00327095" w:rsidP="006673BF">
      <w:pPr>
        <w:jc w:val="both"/>
        <w:rPr>
          <w:rStyle w:val="Hipervnculo"/>
          <w:rFonts w:ascii="Cambria" w:hAnsi="Cambria"/>
          <w:sz w:val="24"/>
          <w:szCs w:val="24"/>
        </w:rPr>
      </w:pPr>
      <w:bookmarkStart w:id="0" w:name="_GoBack"/>
      <w:bookmarkEnd w:id="0"/>
    </w:p>
    <w:p w14:paraId="2137DFC6" w14:textId="77777777" w:rsidR="006673BF" w:rsidRPr="008A1D30" w:rsidRDefault="006673BF" w:rsidP="006673BF">
      <w:pPr>
        <w:jc w:val="right"/>
        <w:rPr>
          <w:rFonts w:ascii="Cambria" w:hAnsi="Cambria"/>
          <w:i/>
          <w:sz w:val="24"/>
          <w:szCs w:val="24"/>
        </w:rPr>
      </w:pPr>
      <w:r w:rsidRPr="008A1D30">
        <w:rPr>
          <w:rFonts w:ascii="Cambria" w:hAnsi="Cambria"/>
          <w:i/>
          <w:sz w:val="24"/>
          <w:szCs w:val="24"/>
        </w:rPr>
        <w:t xml:space="preserve">Fecha de actualización: 14/03/2022 </w:t>
      </w:r>
    </w:p>
    <w:p w14:paraId="77906420" w14:textId="77777777" w:rsidR="006673BF" w:rsidRPr="008A1D30" w:rsidRDefault="006673BF" w:rsidP="006673BF">
      <w:pPr>
        <w:jc w:val="both"/>
        <w:rPr>
          <w:rFonts w:ascii="Cambria" w:hAnsi="Cambria"/>
          <w:sz w:val="24"/>
          <w:szCs w:val="24"/>
        </w:rPr>
      </w:pPr>
    </w:p>
    <w:p w14:paraId="585A3A63" w14:textId="187ED523" w:rsidR="006C34CA" w:rsidRDefault="006C34CA" w:rsidP="00781A09">
      <w:pPr>
        <w:jc w:val="both"/>
      </w:pPr>
    </w:p>
    <w:sectPr w:rsidR="006C34C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08139" w14:textId="77777777" w:rsidR="00CD1936" w:rsidRDefault="00CD1936" w:rsidP="002D3F1D">
      <w:pPr>
        <w:spacing w:after="0" w:line="240" w:lineRule="auto"/>
      </w:pPr>
      <w:r>
        <w:separator/>
      </w:r>
    </w:p>
  </w:endnote>
  <w:endnote w:type="continuationSeparator" w:id="0">
    <w:p w14:paraId="6325F473" w14:textId="77777777" w:rsidR="00CD1936" w:rsidRDefault="00CD1936" w:rsidP="002D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D999" w14:textId="6D9FD82D" w:rsidR="00F64D44" w:rsidRDefault="00F651BB">
    <w:pPr>
      <w:pStyle w:val="Piedepgina"/>
      <w:rPr>
        <w:noProof/>
        <w:lang w:eastAsia="es-MX"/>
      </w:rPr>
    </w:pPr>
    <w:r>
      <w:rPr>
        <w:noProof/>
        <w:lang w:eastAsia="es-MX"/>
      </w:rPr>
      <w:drawing>
        <wp:anchor distT="0" distB="0" distL="114300" distR="114300" simplePos="0" relativeHeight="251661312" behindDoc="0" locked="0" layoutInCell="1" allowOverlap="1" wp14:anchorId="4C191118" wp14:editId="7BDC89AE">
          <wp:simplePos x="0" y="0"/>
          <wp:positionH relativeFrom="page">
            <wp:posOffset>6768465</wp:posOffset>
          </wp:positionH>
          <wp:positionV relativeFrom="margin">
            <wp:posOffset>6840220</wp:posOffset>
          </wp:positionV>
          <wp:extent cx="642620" cy="1696720"/>
          <wp:effectExtent l="0" t="0" r="508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des hoja.jpg"/>
                  <pic:cNvPicPr/>
                </pic:nvPicPr>
                <pic:blipFill>
                  <a:blip r:embed="rId1">
                    <a:extLst>
                      <a:ext uri="{28A0092B-C50C-407E-A947-70E740481C1C}">
                        <a14:useLocalDpi xmlns:a14="http://schemas.microsoft.com/office/drawing/2010/main" val="0"/>
                      </a:ext>
                    </a:extLst>
                  </a:blip>
                  <a:stretch>
                    <a:fillRect/>
                  </a:stretch>
                </pic:blipFill>
                <pic:spPr>
                  <a:xfrm>
                    <a:off x="0" y="0"/>
                    <a:ext cx="642620" cy="16967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0288" behindDoc="0" locked="0" layoutInCell="1" allowOverlap="1" wp14:anchorId="63E240AB" wp14:editId="3C46A5C0">
          <wp:simplePos x="0" y="0"/>
          <wp:positionH relativeFrom="margin">
            <wp:posOffset>-651510</wp:posOffset>
          </wp:positionH>
          <wp:positionV relativeFrom="margin">
            <wp:posOffset>7564120</wp:posOffset>
          </wp:positionV>
          <wp:extent cx="1057275" cy="1061085"/>
          <wp:effectExtent l="0" t="0" r="9525" b="571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hoja.jpg"/>
                  <pic:cNvPicPr/>
                </pic:nvPicPr>
                <pic:blipFill rotWithShape="1">
                  <a:blip r:embed="rId2">
                    <a:extLst>
                      <a:ext uri="{28A0092B-C50C-407E-A947-70E740481C1C}">
                        <a14:useLocalDpi xmlns:a14="http://schemas.microsoft.com/office/drawing/2010/main" val="0"/>
                      </a:ext>
                    </a:extLst>
                  </a:blip>
                  <a:srcRect t="12514" b="18263"/>
                  <a:stretch/>
                </pic:blipFill>
                <pic:spPr bwMode="auto">
                  <a:xfrm>
                    <a:off x="0" y="0"/>
                    <a:ext cx="1057275" cy="1061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D64C605" w14:textId="2049C23C" w:rsidR="005F7BBB" w:rsidRDefault="005F7B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452D5" w14:textId="77777777" w:rsidR="00CD1936" w:rsidRDefault="00CD1936" w:rsidP="002D3F1D">
      <w:pPr>
        <w:spacing w:after="0" w:line="240" w:lineRule="auto"/>
      </w:pPr>
      <w:r>
        <w:separator/>
      </w:r>
    </w:p>
  </w:footnote>
  <w:footnote w:type="continuationSeparator" w:id="0">
    <w:p w14:paraId="10AC42F1" w14:textId="77777777" w:rsidR="00CD1936" w:rsidRDefault="00CD1936" w:rsidP="002D3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0194" w14:textId="20DA6B1D" w:rsidR="002D3F1D" w:rsidRDefault="005F7BBB">
    <w:pPr>
      <w:pStyle w:val="Encabezado"/>
    </w:pPr>
    <w:r>
      <w:rPr>
        <w:noProof/>
        <w:lang w:eastAsia="es-MX"/>
      </w:rPr>
      <w:drawing>
        <wp:anchor distT="0" distB="0" distL="114300" distR="114300" simplePos="0" relativeHeight="251659264" behindDoc="0" locked="0" layoutInCell="1" allowOverlap="1" wp14:anchorId="74E4FD40" wp14:editId="32757AEE">
          <wp:simplePos x="0" y="0"/>
          <wp:positionH relativeFrom="leftMargin">
            <wp:posOffset>742950</wp:posOffset>
          </wp:positionH>
          <wp:positionV relativeFrom="margin">
            <wp:posOffset>-424180</wp:posOffset>
          </wp:positionV>
          <wp:extent cx="1320800" cy="140017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2dc2a72-2c86-428c-a935-ac149028acfe.jpg"/>
                  <pic:cNvPicPr/>
                </pic:nvPicPr>
                <pic:blipFill rotWithShape="1">
                  <a:blip r:embed="rId1" cstate="print">
                    <a:extLst>
                      <a:ext uri="{28A0092B-C50C-407E-A947-70E740481C1C}">
                        <a14:useLocalDpi xmlns:a14="http://schemas.microsoft.com/office/drawing/2010/main" val="0"/>
                      </a:ext>
                    </a:extLst>
                  </a:blip>
                  <a:srcRect l="18396" t="10927" r="16885" b="10863"/>
                  <a:stretch/>
                </pic:blipFill>
                <pic:spPr bwMode="auto">
                  <a:xfrm>
                    <a:off x="0" y="0"/>
                    <a:ext cx="1320800"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56E89"/>
    <w:multiLevelType w:val="hybridMultilevel"/>
    <w:tmpl w:val="BB4CE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311D43"/>
    <w:multiLevelType w:val="hybridMultilevel"/>
    <w:tmpl w:val="2D684784"/>
    <w:lvl w:ilvl="0" w:tplc="E670051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1DA51B9"/>
    <w:multiLevelType w:val="hybridMultilevel"/>
    <w:tmpl w:val="88DE4872"/>
    <w:lvl w:ilvl="0" w:tplc="535C70CA">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09"/>
    <w:rsid w:val="00001976"/>
    <w:rsid w:val="000C517A"/>
    <w:rsid w:val="00120F6F"/>
    <w:rsid w:val="00141558"/>
    <w:rsid w:val="00173494"/>
    <w:rsid w:val="002B013B"/>
    <w:rsid w:val="002D3F1D"/>
    <w:rsid w:val="002E2682"/>
    <w:rsid w:val="0030763D"/>
    <w:rsid w:val="00327095"/>
    <w:rsid w:val="0035582D"/>
    <w:rsid w:val="00362760"/>
    <w:rsid w:val="003C7E68"/>
    <w:rsid w:val="003F365E"/>
    <w:rsid w:val="004039C6"/>
    <w:rsid w:val="00447B39"/>
    <w:rsid w:val="004F2191"/>
    <w:rsid w:val="00506958"/>
    <w:rsid w:val="00511399"/>
    <w:rsid w:val="005F7BBB"/>
    <w:rsid w:val="006153E9"/>
    <w:rsid w:val="006673BF"/>
    <w:rsid w:val="00672BA1"/>
    <w:rsid w:val="0067474F"/>
    <w:rsid w:val="006C34CA"/>
    <w:rsid w:val="006F2C50"/>
    <w:rsid w:val="006F7642"/>
    <w:rsid w:val="00777DA2"/>
    <w:rsid w:val="00781A09"/>
    <w:rsid w:val="007D7B34"/>
    <w:rsid w:val="00800D9D"/>
    <w:rsid w:val="00810C83"/>
    <w:rsid w:val="008871C5"/>
    <w:rsid w:val="008D55C4"/>
    <w:rsid w:val="00A53139"/>
    <w:rsid w:val="00A7221B"/>
    <w:rsid w:val="00A910ED"/>
    <w:rsid w:val="00B53847"/>
    <w:rsid w:val="00B57DB2"/>
    <w:rsid w:val="00B90C8A"/>
    <w:rsid w:val="00BE5AC7"/>
    <w:rsid w:val="00CA1043"/>
    <w:rsid w:val="00CD1936"/>
    <w:rsid w:val="00DE47BA"/>
    <w:rsid w:val="00E12365"/>
    <w:rsid w:val="00ED4982"/>
    <w:rsid w:val="00F62B12"/>
    <w:rsid w:val="00F64D44"/>
    <w:rsid w:val="00F651BB"/>
    <w:rsid w:val="00FE5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90C02A"/>
  <w15:chartTrackingRefBased/>
  <w15:docId w15:val="{544703A9-7277-46D4-A541-2E605E3E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2760"/>
    <w:rPr>
      <w:color w:val="0000FF"/>
      <w:u w:val="single"/>
    </w:rPr>
  </w:style>
  <w:style w:type="paragraph" w:styleId="Prrafodelista">
    <w:name w:val="List Paragraph"/>
    <w:basedOn w:val="Normal"/>
    <w:uiPriority w:val="34"/>
    <w:qFormat/>
    <w:rsid w:val="00A7221B"/>
    <w:pPr>
      <w:ind w:left="720"/>
      <w:contextualSpacing/>
    </w:pPr>
  </w:style>
  <w:style w:type="paragraph" w:styleId="Textodeglobo">
    <w:name w:val="Balloon Text"/>
    <w:basedOn w:val="Normal"/>
    <w:link w:val="TextodegloboCar"/>
    <w:uiPriority w:val="99"/>
    <w:semiHidden/>
    <w:unhideWhenUsed/>
    <w:rsid w:val="004039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9C6"/>
    <w:rPr>
      <w:rFonts w:ascii="Segoe UI" w:hAnsi="Segoe UI" w:cs="Segoe UI"/>
      <w:sz w:val="18"/>
      <w:szCs w:val="18"/>
    </w:rPr>
  </w:style>
  <w:style w:type="paragraph" w:styleId="Encabezado">
    <w:name w:val="header"/>
    <w:basedOn w:val="Normal"/>
    <w:link w:val="EncabezadoCar"/>
    <w:uiPriority w:val="99"/>
    <w:unhideWhenUsed/>
    <w:rsid w:val="002D3F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F1D"/>
  </w:style>
  <w:style w:type="paragraph" w:styleId="Piedepgina">
    <w:name w:val="footer"/>
    <w:basedOn w:val="Normal"/>
    <w:link w:val="PiedepginaCar"/>
    <w:uiPriority w:val="99"/>
    <w:unhideWhenUsed/>
    <w:rsid w:val="002D3F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F1D"/>
  </w:style>
  <w:style w:type="character" w:styleId="Hipervnculovisitado">
    <w:name w:val="FollowedHyperlink"/>
    <w:basedOn w:val="Fuentedeprrafopredeter"/>
    <w:uiPriority w:val="99"/>
    <w:semiHidden/>
    <w:unhideWhenUsed/>
    <w:rsid w:val="00327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sn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pantlaxcala.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lataformadetransparencia.org.mx/web/guest/avisoprivacidadpagina" TargetMode="External"/><Relationship Id="rId4" Type="http://schemas.openxmlformats.org/officeDocument/2006/relationships/webSettings" Target="webSettings.xml"/><Relationship Id="rId9" Type="http://schemas.openxmlformats.org/officeDocument/2006/relationships/hyperlink" Target="https://www.pantlaxcala.org.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1353</Words>
  <Characters>7446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UNI DE TRANSPARENCIA</cp:lastModifiedBy>
  <cp:revision>7</cp:revision>
  <cp:lastPrinted>2020-06-09T19:05:00Z</cp:lastPrinted>
  <dcterms:created xsi:type="dcterms:W3CDTF">2022-05-25T18:40:00Z</dcterms:created>
  <dcterms:modified xsi:type="dcterms:W3CDTF">2022-05-27T14:45:00Z</dcterms:modified>
</cp:coreProperties>
</file>